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283EB" w14:textId="77777777" w:rsidR="00137A1D" w:rsidRDefault="00137A1D"/>
    <w:p w14:paraId="20EB9914" w14:textId="77777777" w:rsidR="00B224A2" w:rsidRDefault="00B224A2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112"/>
      </w:tblGrid>
      <w:tr w:rsidR="00692278" w14:paraId="2A9761E6" w14:textId="77777777" w:rsidTr="00B77611">
        <w:tc>
          <w:tcPr>
            <w:tcW w:w="2660" w:type="dxa"/>
          </w:tcPr>
          <w:p w14:paraId="64325DB4" w14:textId="77777777" w:rsidR="00692278" w:rsidRDefault="00692278" w:rsidP="00B77611">
            <w:pPr>
              <w:pStyle w:val="Intestazione"/>
              <w:jc w:val="center"/>
            </w:pPr>
            <w:r>
              <w:rPr>
                <w:noProof/>
              </w:rPr>
              <w:drawing>
                <wp:inline distT="0" distB="0" distL="0" distR="0" wp14:anchorId="0C93706D" wp14:editId="0F4CBE19">
                  <wp:extent cx="1275158" cy="679662"/>
                  <wp:effectExtent l="0" t="0" r="0" b="6350"/>
                  <wp:docPr id="1" name="Immagine 1" descr="Macintosh HD:Users:francescogreco:Desktop:nuovo logo nuovo mondo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francescogreco:Desktop:nuovo logo nuovo mondo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" t="13217" r="2663" b="20707"/>
                          <a:stretch/>
                        </pic:blipFill>
                        <pic:spPr bwMode="auto">
                          <a:xfrm>
                            <a:off x="0" y="0"/>
                            <a:ext cx="1277492" cy="68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2" w:type="dxa"/>
          </w:tcPr>
          <w:p w14:paraId="7B41AE6F" w14:textId="77777777" w:rsidR="00692278" w:rsidRPr="0097046E" w:rsidRDefault="00692278" w:rsidP="00B77611">
            <w:pPr>
              <w:pStyle w:val="Intestazione"/>
              <w:jc w:val="center"/>
              <w:rPr>
                <w:rFonts w:ascii="Acme Regular" w:hAnsi="Acme Regular"/>
                <w:color w:val="000090"/>
              </w:rPr>
            </w:pPr>
            <w:r w:rsidRPr="0097046E">
              <w:rPr>
                <w:rFonts w:ascii="Acme Regular" w:hAnsi="Acme Regular"/>
                <w:color w:val="000090"/>
              </w:rPr>
              <w:t xml:space="preserve">Associazione Nuovo Mondo </w:t>
            </w:r>
            <w:proofErr w:type="spellStart"/>
            <w:r w:rsidRPr="0097046E">
              <w:rPr>
                <w:rFonts w:ascii="Acme Regular" w:hAnsi="Acme Regular"/>
                <w:color w:val="000090"/>
              </w:rPr>
              <w:t>ets</w:t>
            </w:r>
            <w:proofErr w:type="spellEnd"/>
          </w:p>
          <w:p w14:paraId="0E2576EA" w14:textId="25BEA4DE" w:rsidR="00692278" w:rsidRDefault="00692278" w:rsidP="00B77611">
            <w:pPr>
              <w:pStyle w:val="Intestazione"/>
              <w:jc w:val="center"/>
              <w:rPr>
                <w:rFonts w:ascii="Acme Regular" w:hAnsi="Acme Regular"/>
                <w:color w:val="000090"/>
              </w:rPr>
            </w:pPr>
            <w:r w:rsidRPr="0097046E">
              <w:rPr>
                <w:rFonts w:ascii="Acme Regular" w:hAnsi="Acme Regular"/>
                <w:color w:val="000090"/>
              </w:rPr>
              <w:t xml:space="preserve">Via Chiesa Madre 45 </w:t>
            </w:r>
            <w:r>
              <w:rPr>
                <w:rFonts w:ascii="Acme Regular" w:hAnsi="Acme Regular"/>
                <w:color w:val="000090"/>
              </w:rPr>
              <w:t xml:space="preserve">    89017</w:t>
            </w:r>
            <w:r w:rsidRPr="0097046E">
              <w:rPr>
                <w:rFonts w:ascii="Acme Regular" w:hAnsi="Acme Regular"/>
                <w:color w:val="000090"/>
              </w:rPr>
              <w:t xml:space="preserve"> San Giorgio Morgeto (RC)p. iva 02413770807    </w:t>
            </w:r>
            <w:hyperlink r:id="rId9" w:history="1">
              <w:r w:rsidRPr="004E5EE4">
                <w:rPr>
                  <w:rStyle w:val="Collegamentoipertestuale"/>
                  <w:rFonts w:ascii="Acme Regular" w:hAnsi="Acme Regular"/>
                </w:rPr>
                <w:t>info@nuovomondo.org</w:t>
              </w:r>
            </w:hyperlink>
          </w:p>
          <w:p w14:paraId="72883921" w14:textId="77777777" w:rsidR="00692278" w:rsidRDefault="00692278" w:rsidP="00B77611">
            <w:pPr>
              <w:pStyle w:val="Intestazione"/>
              <w:jc w:val="center"/>
              <w:rPr>
                <w:rFonts w:ascii="Acme Regular" w:hAnsi="Acme Regular"/>
                <w:color w:val="000090"/>
              </w:rPr>
            </w:pPr>
          </w:p>
          <w:p w14:paraId="6F04AA2F" w14:textId="77777777" w:rsidR="00692278" w:rsidRDefault="00692278" w:rsidP="00B77611">
            <w:pPr>
              <w:pStyle w:val="Intestazione"/>
              <w:jc w:val="center"/>
              <w:rPr>
                <w:rFonts w:ascii="Acme Regular" w:hAnsi="Acme Regular"/>
                <w:color w:val="000090"/>
              </w:rPr>
            </w:pPr>
          </w:p>
          <w:p w14:paraId="708B49B4" w14:textId="77777777" w:rsidR="00692278" w:rsidRPr="0097046E" w:rsidRDefault="00692278" w:rsidP="00B77611">
            <w:pPr>
              <w:pStyle w:val="Intestazione"/>
              <w:jc w:val="center"/>
              <w:rPr>
                <w:rFonts w:ascii="Acme Regular" w:hAnsi="Acme Regular"/>
              </w:rPr>
            </w:pPr>
          </w:p>
        </w:tc>
      </w:tr>
    </w:tbl>
    <w:p w14:paraId="1DC79A10" w14:textId="77777777" w:rsidR="00B77611" w:rsidRDefault="00B77611" w:rsidP="00B77611">
      <w:pPr>
        <w:jc w:val="center"/>
        <w:rPr>
          <w:rFonts w:ascii="Helvetica" w:eastAsia="Times New Roman" w:hAnsi="Helvetica" w:cs="Times New Roman"/>
          <w:sz w:val="35"/>
          <w:szCs w:val="35"/>
        </w:rPr>
      </w:pPr>
    </w:p>
    <w:p w14:paraId="0D6E213F" w14:textId="77777777" w:rsidR="00B77611" w:rsidRDefault="00B77611" w:rsidP="00B77611">
      <w:pPr>
        <w:jc w:val="center"/>
        <w:rPr>
          <w:rFonts w:ascii="Helvetica" w:eastAsia="Times New Roman" w:hAnsi="Helvetica" w:cs="Times New Roman"/>
          <w:sz w:val="35"/>
          <w:szCs w:val="35"/>
        </w:rPr>
      </w:pPr>
    </w:p>
    <w:p w14:paraId="54FE21A9" w14:textId="77777777" w:rsidR="00B77611" w:rsidRDefault="00B77611" w:rsidP="00B77611">
      <w:pPr>
        <w:jc w:val="center"/>
        <w:rPr>
          <w:rFonts w:ascii="Helvetica" w:eastAsia="Times New Roman" w:hAnsi="Helvetica" w:cs="Times New Roman"/>
          <w:sz w:val="35"/>
          <w:szCs w:val="35"/>
        </w:rPr>
      </w:pPr>
    </w:p>
    <w:p w14:paraId="345E3DF1" w14:textId="77777777" w:rsidR="00B77611" w:rsidRDefault="00B77611" w:rsidP="00B77611">
      <w:pPr>
        <w:jc w:val="center"/>
        <w:rPr>
          <w:rFonts w:ascii="Helvetica" w:eastAsia="Times New Roman" w:hAnsi="Helvetica" w:cs="Times New Roman"/>
          <w:sz w:val="35"/>
          <w:szCs w:val="35"/>
        </w:rPr>
      </w:pPr>
    </w:p>
    <w:p w14:paraId="1E7B0F75" w14:textId="77777777" w:rsidR="00B77611" w:rsidRDefault="00B77611" w:rsidP="00B77611">
      <w:pPr>
        <w:jc w:val="center"/>
        <w:rPr>
          <w:rFonts w:ascii="Helvetica" w:eastAsia="Times New Roman" w:hAnsi="Helvetica" w:cs="Times New Roman"/>
          <w:sz w:val="35"/>
          <w:szCs w:val="35"/>
        </w:rPr>
      </w:pPr>
    </w:p>
    <w:p w14:paraId="720CCB3A" w14:textId="77777777" w:rsidR="00B77611" w:rsidRPr="005C2E03" w:rsidRDefault="00B77611" w:rsidP="00B77611">
      <w:pPr>
        <w:jc w:val="center"/>
        <w:rPr>
          <w:rFonts w:ascii="Garamond" w:eastAsia="Times New Roman" w:hAnsi="Garamond" w:cs="Times New Roman"/>
          <w:sz w:val="35"/>
          <w:szCs w:val="35"/>
        </w:rPr>
      </w:pPr>
    </w:p>
    <w:p w14:paraId="2101CF60" w14:textId="6EDF0B6B" w:rsidR="00692278" w:rsidRPr="005C2E03" w:rsidRDefault="003D0C4B" w:rsidP="00B77611">
      <w:pPr>
        <w:jc w:val="center"/>
        <w:rPr>
          <w:rFonts w:ascii="Garamond" w:eastAsia="Times New Roman" w:hAnsi="Garamond" w:cs="Times New Roman"/>
          <w:sz w:val="35"/>
          <w:szCs w:val="35"/>
        </w:rPr>
      </w:pPr>
      <w:r w:rsidRPr="005C2E03">
        <w:rPr>
          <w:rFonts w:ascii="Garamond" w:eastAsia="Times New Roman" w:hAnsi="Garamond" w:cs="Times New Roman"/>
          <w:sz w:val="35"/>
          <w:szCs w:val="35"/>
        </w:rPr>
        <w:t>RELAZIONE SICUREZZA</w:t>
      </w:r>
    </w:p>
    <w:p w14:paraId="2F7B996E" w14:textId="77777777" w:rsidR="00692278" w:rsidRPr="005C2E03" w:rsidRDefault="00692278" w:rsidP="00B77611">
      <w:pPr>
        <w:jc w:val="center"/>
        <w:rPr>
          <w:rFonts w:ascii="Garamond" w:eastAsia="Times New Roman" w:hAnsi="Garamond" w:cs="Times New Roman"/>
          <w:sz w:val="35"/>
          <w:szCs w:val="35"/>
        </w:rPr>
      </w:pPr>
    </w:p>
    <w:p w14:paraId="7DA85532" w14:textId="77777777" w:rsidR="00692278" w:rsidRPr="005C2E03" w:rsidRDefault="00692278" w:rsidP="00B77611">
      <w:pPr>
        <w:jc w:val="center"/>
        <w:rPr>
          <w:rFonts w:ascii="Garamond" w:eastAsia="Times New Roman" w:hAnsi="Garamond" w:cs="Times New Roman"/>
          <w:sz w:val="30"/>
          <w:szCs w:val="30"/>
        </w:rPr>
      </w:pPr>
      <w:r w:rsidRPr="005C2E03">
        <w:rPr>
          <w:rFonts w:ascii="Garamond" w:eastAsia="Times New Roman" w:hAnsi="Garamond" w:cs="Times New Roman"/>
          <w:sz w:val="30"/>
          <w:szCs w:val="30"/>
        </w:rPr>
        <w:t>Festa medioevale 12° edizione</w:t>
      </w:r>
    </w:p>
    <w:p w14:paraId="54580B7C" w14:textId="77777777" w:rsidR="00692278" w:rsidRPr="005C2E03" w:rsidRDefault="00692278" w:rsidP="00B77611">
      <w:pPr>
        <w:jc w:val="center"/>
        <w:rPr>
          <w:rFonts w:ascii="Garamond" w:eastAsia="Times New Roman" w:hAnsi="Garamond" w:cs="Times New Roman"/>
          <w:sz w:val="30"/>
          <w:szCs w:val="30"/>
        </w:rPr>
      </w:pPr>
    </w:p>
    <w:p w14:paraId="50BD771A" w14:textId="77777777" w:rsidR="00692278" w:rsidRPr="005C2E03" w:rsidRDefault="00692278" w:rsidP="00B77611">
      <w:pPr>
        <w:jc w:val="center"/>
        <w:rPr>
          <w:rFonts w:ascii="Garamond" w:eastAsia="Times New Roman" w:hAnsi="Garamond" w:cs="Times New Roman"/>
          <w:sz w:val="30"/>
          <w:szCs w:val="30"/>
        </w:rPr>
      </w:pPr>
      <w:r w:rsidRPr="005C2E03">
        <w:rPr>
          <w:rFonts w:ascii="Garamond" w:eastAsia="Times New Roman" w:hAnsi="Garamond" w:cs="Times New Roman"/>
          <w:sz w:val="30"/>
          <w:szCs w:val="30"/>
        </w:rPr>
        <w:t>Borgo di San Giorgio Morgeto</w:t>
      </w:r>
    </w:p>
    <w:p w14:paraId="7BE24BA7" w14:textId="77777777" w:rsidR="00692278" w:rsidRPr="005C2E03" w:rsidRDefault="00692278" w:rsidP="00B77611">
      <w:pPr>
        <w:jc w:val="center"/>
        <w:rPr>
          <w:rFonts w:ascii="Garamond" w:eastAsia="Times New Roman" w:hAnsi="Garamond" w:cs="Times New Roman"/>
          <w:sz w:val="30"/>
          <w:szCs w:val="30"/>
        </w:rPr>
      </w:pPr>
    </w:p>
    <w:p w14:paraId="337D41FA" w14:textId="44DE45E6" w:rsidR="00692278" w:rsidRPr="005C2E03" w:rsidRDefault="00B77611" w:rsidP="00B77611">
      <w:pPr>
        <w:jc w:val="center"/>
        <w:rPr>
          <w:rFonts w:ascii="Garamond" w:eastAsia="Times New Roman" w:hAnsi="Garamond" w:cs="Times New Roman"/>
          <w:sz w:val="30"/>
          <w:szCs w:val="30"/>
        </w:rPr>
      </w:pPr>
      <w:r w:rsidRPr="005C2E03">
        <w:rPr>
          <w:rFonts w:ascii="Garamond" w:eastAsia="Times New Roman" w:hAnsi="Garamond" w:cs="Times New Roman"/>
          <w:sz w:val="30"/>
          <w:szCs w:val="30"/>
        </w:rPr>
        <w:t>11 e 12 agosto 2019</w:t>
      </w:r>
    </w:p>
    <w:p w14:paraId="26859CDA" w14:textId="77777777" w:rsidR="00B77611" w:rsidRDefault="00B77611">
      <w:pPr>
        <w:rPr>
          <w:rFonts w:ascii="Helvetica" w:eastAsia="Times New Roman" w:hAnsi="Helvetica" w:cs="Times New Roman"/>
          <w:sz w:val="25"/>
          <w:szCs w:val="25"/>
        </w:rPr>
      </w:pPr>
      <w:r>
        <w:rPr>
          <w:rFonts w:ascii="Helvetica" w:eastAsia="Times New Roman" w:hAnsi="Helvetica" w:cs="Times New Roman"/>
          <w:sz w:val="25"/>
          <w:szCs w:val="25"/>
        </w:rPr>
        <w:br w:type="page"/>
      </w:r>
    </w:p>
    <w:p w14:paraId="140C009B" w14:textId="4A4CDE5B" w:rsidR="00B77611" w:rsidRPr="005C2E03" w:rsidRDefault="003D0C4B" w:rsidP="005C2E03">
      <w:pPr>
        <w:jc w:val="both"/>
        <w:rPr>
          <w:rFonts w:ascii="Garamond" w:eastAsia="Times New Roman" w:hAnsi="Garamond" w:cs="Times New Roman"/>
          <w:sz w:val="23"/>
          <w:szCs w:val="23"/>
        </w:rPr>
      </w:pPr>
      <w:r w:rsidRPr="005C2E03">
        <w:rPr>
          <w:rFonts w:ascii="Garamond" w:eastAsia="Times New Roman" w:hAnsi="Garamond" w:cs="Times New Roman"/>
          <w:sz w:val="23"/>
          <w:szCs w:val="23"/>
        </w:rPr>
        <w:lastRenderedPageBreak/>
        <w:t>La presente viene compilata sulla base delle LINEE GUIDA PER L’INDIVIDUAZIONE DELLE MISURE DI CONTENIMENTO DEL</w:t>
      </w:r>
      <w:r w:rsidR="005C2E03" w:rsidRPr="005C2E03">
        <w:rPr>
          <w:rFonts w:ascii="Garamond" w:eastAsia="Times New Roman" w:hAnsi="Garamond" w:cs="Times New Roman"/>
          <w:sz w:val="23"/>
          <w:szCs w:val="23"/>
        </w:rPr>
        <w:t xml:space="preserve">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RISCHIO IN MANIFESTAZIONI PUBBLICHE CON </w:t>
      </w:r>
      <w:r w:rsidRPr="005C2E03">
        <w:rPr>
          <w:rFonts w:ascii="Garamond" w:eastAsia="Times New Roman" w:hAnsi="Garamond" w:cs="Times New Roman"/>
          <w:b/>
          <w:bCs/>
          <w:sz w:val="23"/>
          <w:szCs w:val="23"/>
        </w:rPr>
        <w:t>PECULIARI CONDIZIONI DI CRITICITA’, di cui circolare Min. Interno 18</w:t>
      </w:r>
      <w:r w:rsidR="00B77611" w:rsidRPr="005C2E03">
        <w:rPr>
          <w:rFonts w:ascii="Garamond" w:eastAsia="Times New Roman" w:hAnsi="Garamond" w:cs="Times New Roman"/>
          <w:b/>
          <w:bCs/>
          <w:sz w:val="23"/>
          <w:szCs w:val="23"/>
        </w:rPr>
        <w:t xml:space="preserve"> </w:t>
      </w:r>
      <w:r w:rsidRPr="005C2E03">
        <w:rPr>
          <w:rFonts w:ascii="Garamond" w:eastAsia="Times New Roman" w:hAnsi="Garamond" w:cs="Times New Roman"/>
          <w:b/>
          <w:bCs/>
          <w:sz w:val="23"/>
          <w:szCs w:val="23"/>
        </w:rPr>
        <w:t xml:space="preserve">luglio 2018 </w:t>
      </w:r>
      <w:r w:rsidRPr="00CD46AC">
        <w:rPr>
          <w:rFonts w:ascii="Garamond" w:eastAsia="Times New Roman" w:hAnsi="Garamond" w:cs="Times New Roman"/>
          <w:bCs/>
          <w:sz w:val="23"/>
          <w:szCs w:val="23"/>
        </w:rPr>
        <w:t>“Modelli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 organizzativi e procedurali per garantire alti livelli di sicurezza in occasione di manifestazioni pubbliche”</w:t>
      </w:r>
      <w:r w:rsidR="005C2E03" w:rsidRPr="005C2E03">
        <w:rPr>
          <w:rFonts w:ascii="Garamond" w:eastAsia="Times New Roman" w:hAnsi="Garamond" w:cs="Times New Roman"/>
          <w:sz w:val="23"/>
          <w:szCs w:val="23"/>
        </w:rPr>
        <w:t xml:space="preserve"> e,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viene compilata da 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Francesco Greco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nato a 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Taurianova il 1/1/1958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 residente 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a San Giorgio Morgeto </w:t>
      </w:r>
      <w:r w:rsidRPr="005C2E03">
        <w:rPr>
          <w:rFonts w:ascii="Garamond" w:eastAsia="Times New Roman" w:hAnsi="Garamond" w:cs="Times New Roman"/>
          <w:sz w:val="23"/>
          <w:szCs w:val="23"/>
        </w:rPr>
        <w:t>in via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 San Domenico 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n° 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>17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cellulare: 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3385270988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 email </w:t>
      </w:r>
      <w:hyperlink r:id="rId10" w:history="1">
        <w:r w:rsidR="00B77611" w:rsidRPr="005C2E03">
          <w:rPr>
            <w:rStyle w:val="Collegamentoipertestuale"/>
            <w:rFonts w:ascii="Garamond" w:eastAsia="Times New Roman" w:hAnsi="Garamond" w:cs="Times New Roman"/>
            <w:sz w:val="23"/>
            <w:szCs w:val="23"/>
          </w:rPr>
          <w:t>greco.f@virgilio.it</w:t>
        </w:r>
      </w:hyperlink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PEC </w:t>
      </w:r>
      <w:hyperlink r:id="rId11" w:history="1">
        <w:r w:rsidR="00B77611" w:rsidRPr="005C2E03">
          <w:rPr>
            <w:rStyle w:val="Collegamentoipertestuale"/>
            <w:rFonts w:ascii="Garamond" w:eastAsia="Times New Roman" w:hAnsi="Garamond" w:cs="Times New Roman"/>
            <w:sz w:val="23"/>
            <w:szCs w:val="23"/>
          </w:rPr>
          <w:t>nuovomondo@pec.net</w:t>
        </w:r>
      </w:hyperlink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, </w:t>
      </w:r>
      <w:r w:rsidRPr="005C2E03">
        <w:rPr>
          <w:rFonts w:ascii="Garamond" w:eastAsia="Times New Roman" w:hAnsi="Garamond" w:cs="Times New Roman"/>
          <w:sz w:val="23"/>
          <w:szCs w:val="23"/>
        </w:rPr>
        <w:t xml:space="preserve">in qualità di </w:t>
      </w:r>
      <w:r w:rsidR="005C2E03" w:rsidRPr="005C2E03">
        <w:rPr>
          <w:rFonts w:ascii="Garamond" w:eastAsia="Times New Roman" w:hAnsi="Garamond" w:cs="Times New Roman"/>
          <w:b/>
          <w:bCs/>
          <w:sz w:val="23"/>
          <w:szCs w:val="23"/>
        </w:rPr>
        <w:t>organizzatore dell'evento</w:t>
      </w:r>
      <w:r w:rsidR="00B77611" w:rsidRPr="005C2E03">
        <w:rPr>
          <w:rFonts w:ascii="Garamond" w:eastAsia="Times New Roman" w:hAnsi="Garamond" w:cs="Times New Roman"/>
          <w:sz w:val="23"/>
          <w:szCs w:val="23"/>
        </w:rPr>
        <w:t xml:space="preserve"> </w:t>
      </w:r>
      <w:r w:rsidR="00B77611" w:rsidRPr="005C2E03">
        <w:rPr>
          <w:rFonts w:ascii="Garamond" w:eastAsia="Times New Roman" w:hAnsi="Garamond" w:cs="Times New Roman"/>
          <w:b/>
          <w:sz w:val="23"/>
          <w:szCs w:val="23"/>
        </w:rPr>
        <w:t>e responsabile della sicurezza</w:t>
      </w:r>
      <w:r w:rsidR="00565374" w:rsidRPr="005C2E03">
        <w:rPr>
          <w:rFonts w:ascii="Garamond" w:eastAsia="Times New Roman" w:hAnsi="Garamond" w:cs="Times New Roman"/>
          <w:sz w:val="23"/>
          <w:szCs w:val="23"/>
        </w:rPr>
        <w:t>.</w:t>
      </w:r>
    </w:p>
    <w:p w14:paraId="1E18D220" w14:textId="77777777" w:rsidR="00565374" w:rsidRPr="005C2E03" w:rsidRDefault="00565374" w:rsidP="003D0C4B">
      <w:pPr>
        <w:rPr>
          <w:rFonts w:ascii="Garamond" w:eastAsia="Times New Roman" w:hAnsi="Garamond" w:cs="Times New Roman"/>
          <w:sz w:val="23"/>
          <w:szCs w:val="23"/>
        </w:rPr>
      </w:pPr>
    </w:p>
    <w:p w14:paraId="1A31A655" w14:textId="7DC6D415" w:rsidR="005C2E03" w:rsidRPr="005C2E03" w:rsidRDefault="003D0C4B" w:rsidP="005C2E03">
      <w:pPr>
        <w:jc w:val="center"/>
        <w:rPr>
          <w:rFonts w:ascii="Garamond" w:eastAsia="Times New Roman" w:hAnsi="Garamond" w:cs="Times New Roman"/>
          <w:b/>
          <w:bCs/>
          <w:sz w:val="23"/>
          <w:szCs w:val="23"/>
        </w:rPr>
      </w:pPr>
      <w:r w:rsidRPr="005C2E03">
        <w:rPr>
          <w:rFonts w:ascii="Garamond" w:eastAsia="Times New Roman" w:hAnsi="Garamond" w:cs="Times New Roman"/>
          <w:b/>
          <w:bCs/>
          <w:sz w:val="23"/>
          <w:szCs w:val="23"/>
        </w:rPr>
        <w:t>RELAZIONE SICUREZZA</w:t>
      </w:r>
    </w:p>
    <w:p w14:paraId="25690243" w14:textId="766A3CD2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sz w:val="23"/>
          <w:szCs w:val="23"/>
        </w:rPr>
        <w:t>della</w:t>
      </w:r>
      <w:proofErr w:type="gramEnd"/>
      <w:r w:rsidRPr="005C2E03">
        <w:rPr>
          <w:rFonts w:ascii="Garamond" w:eastAsia="Times New Roman" w:hAnsi="Garamond" w:cs="Times New Roman"/>
          <w:sz w:val="23"/>
          <w:szCs w:val="23"/>
        </w:rPr>
        <w:t xml:space="preserve"> manifestazione</w:t>
      </w:r>
      <w:r w:rsidR="003D0C4B"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Pr="005C2E03">
        <w:rPr>
          <w:rFonts w:ascii="Garamond" w:eastAsia="Times New Roman" w:hAnsi="Garamond" w:cs="Times New Roman"/>
          <w:b/>
          <w:bCs/>
          <w:sz w:val="25"/>
          <w:szCs w:val="25"/>
          <w:u w:val="single"/>
        </w:rPr>
        <w:t>Festa Medioevale 12° edizione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nel borgo di San Giorgio Morgeto </w:t>
      </w:r>
      <w:r w:rsidR="005C2E03">
        <w:rPr>
          <w:rFonts w:ascii="Garamond" w:eastAsia="Times New Roman" w:hAnsi="Garamond" w:cs="Times New Roman"/>
          <w:sz w:val="25"/>
          <w:szCs w:val="25"/>
        </w:rPr>
        <w:t xml:space="preserve">(RC) </w:t>
      </w:r>
      <w:r w:rsidRPr="005C2E03">
        <w:rPr>
          <w:rFonts w:ascii="Garamond" w:eastAsia="Times New Roman" w:hAnsi="Garamond" w:cs="Times New Roman"/>
          <w:sz w:val="25"/>
          <w:szCs w:val="25"/>
        </w:rPr>
        <w:t>l’11 e 12 agosto 2019</w:t>
      </w:r>
      <w:r w:rsidR="005C2E03"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dalle ore 19,00 alle ore </w:t>
      </w:r>
      <w:r w:rsidR="00CD46AC">
        <w:rPr>
          <w:rFonts w:ascii="Garamond" w:eastAsia="Times New Roman" w:hAnsi="Garamond" w:cs="Times New Roman"/>
          <w:sz w:val="25"/>
          <w:szCs w:val="25"/>
        </w:rPr>
        <w:t>01,0</w:t>
      </w:r>
      <w:r w:rsidRPr="005C2E03">
        <w:rPr>
          <w:rFonts w:ascii="Garamond" w:eastAsia="Times New Roman" w:hAnsi="Garamond" w:cs="Times New Roman"/>
          <w:sz w:val="25"/>
          <w:szCs w:val="25"/>
        </w:rPr>
        <w:t>0.</w:t>
      </w:r>
    </w:p>
    <w:p w14:paraId="2F61B2DD" w14:textId="77777777" w:rsidR="00565374" w:rsidRPr="005C2E03" w:rsidRDefault="00565374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66C9CA3A" w14:textId="1D866E73" w:rsidR="00B77611" w:rsidRPr="005C2E03" w:rsidRDefault="00565374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L’evento si </w:t>
      </w:r>
      <w:r w:rsidRPr="005C2E03">
        <w:rPr>
          <w:rFonts w:ascii="Garamond" w:eastAsia="Times New Roman" w:hAnsi="Garamond" w:cs="Times New Roman"/>
          <w:b/>
          <w:sz w:val="25"/>
          <w:szCs w:val="25"/>
        </w:rPr>
        <w:t>svolgerà all’aperto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nei seguenti luoghi del borgo di San Giorgio Morgeto</w:t>
      </w:r>
      <w:proofErr w:type="gramStart"/>
      <w:r w:rsidR="005C2E03">
        <w:rPr>
          <w:rFonts w:ascii="Garamond" w:eastAsia="Times New Roman" w:hAnsi="Garamond" w:cs="Times New Roman"/>
          <w:sz w:val="25"/>
          <w:szCs w:val="25"/>
        </w:rPr>
        <w:t xml:space="preserve"> :</w:t>
      </w:r>
      <w:proofErr w:type="gramEnd"/>
    </w:p>
    <w:p w14:paraId="4CEBDC35" w14:textId="7070C5EF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 xml:space="preserve">Piazza dei Morgeti, Corso G. Oliva, Via </w:t>
      </w:r>
      <w:r w:rsidR="00546837" w:rsidRPr="005C2E03">
        <w:rPr>
          <w:rFonts w:ascii="Garamond" w:eastAsia="Times New Roman" w:hAnsi="Garamond" w:cs="Times New Roman"/>
          <w:sz w:val="25"/>
          <w:szCs w:val="25"/>
        </w:rPr>
        <w:t xml:space="preserve">Chiesa 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madre, Via Castello, Via </w:t>
      </w:r>
      <w:proofErr w:type="spellStart"/>
      <w:r w:rsidRPr="005C2E03">
        <w:rPr>
          <w:rFonts w:ascii="Garamond" w:eastAsia="Times New Roman" w:hAnsi="Garamond" w:cs="Times New Roman"/>
          <w:sz w:val="25"/>
          <w:szCs w:val="25"/>
        </w:rPr>
        <w:t>Pirino</w:t>
      </w:r>
      <w:proofErr w:type="spellEnd"/>
      <w:r w:rsidRPr="005C2E03">
        <w:rPr>
          <w:rFonts w:ascii="Garamond" w:eastAsia="Times New Roman" w:hAnsi="Garamond" w:cs="Times New Roman"/>
          <w:sz w:val="25"/>
          <w:szCs w:val="25"/>
        </w:rPr>
        <w:t>, Area Castello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>.</w:t>
      </w:r>
      <w:proofErr w:type="gramEnd"/>
    </w:p>
    <w:p w14:paraId="3166501F" w14:textId="677791AB" w:rsidR="00565374" w:rsidRPr="005C2E03" w:rsidRDefault="00565374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Per via G. Oliva, Piazza dei Morgeti, Via Chiesa Madre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è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stata è stata già predisposta l’ordinanza di chiusura al traffico in quanto “isola pedonale” (</w:t>
      </w:r>
      <w:proofErr w:type="spellStart"/>
      <w:r w:rsidRPr="005C2E03">
        <w:rPr>
          <w:rFonts w:ascii="Garamond" w:eastAsia="Times New Roman" w:hAnsi="Garamond" w:cs="Times New Roman"/>
          <w:sz w:val="25"/>
          <w:szCs w:val="25"/>
        </w:rPr>
        <w:t>ord</w:t>
      </w:r>
      <w:proofErr w:type="spellEnd"/>
      <w:r w:rsidR="005C2E03">
        <w:rPr>
          <w:rFonts w:ascii="Garamond" w:eastAsia="Times New Roman" w:hAnsi="Garamond" w:cs="Times New Roman"/>
          <w:sz w:val="25"/>
          <w:szCs w:val="25"/>
        </w:rPr>
        <w:t>.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n, 1/2019 del 21/6/2019). Per via Castello e via </w:t>
      </w:r>
      <w:proofErr w:type="spellStart"/>
      <w:r w:rsidRPr="005C2E03">
        <w:rPr>
          <w:rFonts w:ascii="Garamond" w:eastAsia="Times New Roman" w:hAnsi="Garamond" w:cs="Times New Roman"/>
          <w:sz w:val="25"/>
          <w:szCs w:val="25"/>
        </w:rPr>
        <w:t>Pirino</w:t>
      </w:r>
      <w:proofErr w:type="spellEnd"/>
      <w:r w:rsidRPr="005C2E03">
        <w:rPr>
          <w:rFonts w:ascii="Garamond" w:eastAsia="Times New Roman" w:hAnsi="Garamond" w:cs="Times New Roman"/>
          <w:sz w:val="25"/>
          <w:szCs w:val="25"/>
        </w:rPr>
        <w:t xml:space="preserve">, si resta in attesa di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apposita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ordinanza.</w:t>
      </w:r>
    </w:p>
    <w:p w14:paraId="094B8149" w14:textId="77777777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</w:p>
    <w:p w14:paraId="30AB8B7D" w14:textId="1E1DEF5B" w:rsidR="00B77611" w:rsidRPr="005C2E03" w:rsidRDefault="00B77611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5C2E03">
        <w:rPr>
          <w:rFonts w:ascii="Garamond" w:eastAsia="Times New Roman" w:hAnsi="Garamond" w:cs="Times New Roman"/>
          <w:sz w:val="25"/>
          <w:szCs w:val="25"/>
          <w:u w:val="single"/>
        </w:rPr>
        <w:t>VIA DI ACCESSO AL BORGO</w:t>
      </w:r>
    </w:p>
    <w:p w14:paraId="5C91EFC7" w14:textId="2AB9456F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Blocco e filtro delle automobili in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c.da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Mastromarco, di fronte alla macelleria </w:t>
      </w:r>
      <w:proofErr w:type="spellStart"/>
      <w:r w:rsidRPr="005C2E03">
        <w:rPr>
          <w:rFonts w:ascii="Garamond" w:eastAsia="Times New Roman" w:hAnsi="Garamond" w:cs="Times New Roman"/>
          <w:sz w:val="25"/>
          <w:szCs w:val="25"/>
        </w:rPr>
        <w:t>Gullone</w:t>
      </w:r>
      <w:proofErr w:type="spellEnd"/>
      <w:r w:rsidRPr="005C2E03">
        <w:rPr>
          <w:rFonts w:ascii="Garamond" w:eastAsia="Times New Roman" w:hAnsi="Garamond" w:cs="Times New Roman"/>
          <w:sz w:val="25"/>
          <w:szCs w:val="25"/>
        </w:rPr>
        <w:t>, con l’</w:t>
      </w:r>
      <w:r w:rsidR="005C2E03">
        <w:rPr>
          <w:rFonts w:ascii="Garamond" w:eastAsia="Times New Roman" w:hAnsi="Garamond" w:cs="Times New Roman"/>
          <w:sz w:val="25"/>
          <w:szCs w:val="25"/>
        </w:rPr>
        <w:t>ubicazione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dei parcheggi in apposite</w:t>
      </w:r>
      <w:r w:rsid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Pr="005C2E03">
        <w:rPr>
          <w:rFonts w:ascii="Garamond" w:eastAsia="Times New Roman" w:hAnsi="Garamond" w:cs="Times New Roman"/>
          <w:sz w:val="25"/>
          <w:szCs w:val="25"/>
        </w:rPr>
        <w:t>aree</w:t>
      </w:r>
      <w:r w:rsidR="005C2E03">
        <w:rPr>
          <w:rFonts w:ascii="Garamond" w:eastAsia="Times New Roman" w:hAnsi="Garamond" w:cs="Times New Roman"/>
          <w:sz w:val="25"/>
          <w:szCs w:val="25"/>
        </w:rPr>
        <w:t xml:space="preserve"> (esterne al punto di blocco stesso), oltre a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punto di partenza delle navette.</w:t>
      </w:r>
    </w:p>
    <w:p w14:paraId="13007312" w14:textId="058C4BE0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Assembramento massimo di pe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>rsone previsto tra le 22,00 e 24</w:t>
      </w:r>
      <w:r w:rsidRPr="005C2E03">
        <w:rPr>
          <w:rFonts w:ascii="Garamond" w:eastAsia="Times New Roman" w:hAnsi="Garamond" w:cs="Times New Roman"/>
          <w:sz w:val="25"/>
          <w:szCs w:val="25"/>
        </w:rPr>
        <w:t>,30.</w:t>
      </w:r>
    </w:p>
    <w:p w14:paraId="06EBB6B0" w14:textId="724790E3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b/>
          <w:bCs/>
          <w:sz w:val="25"/>
          <w:szCs w:val="25"/>
          <w:u w:val="single"/>
        </w:rPr>
        <w:t>Gestione del flusso di persone e di automobili</w:t>
      </w:r>
      <w:r w:rsidRPr="005C2E03">
        <w:rPr>
          <w:rFonts w:ascii="Garamond" w:eastAsia="Times New Roman" w:hAnsi="Garamond" w:cs="Times New Roman"/>
          <w:sz w:val="25"/>
          <w:szCs w:val="25"/>
        </w:rPr>
        <w:t>: Associazione San Giorgio Soccorso e Associazione ANPANA GEPA, in coordinamento con il comand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o 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>d</w:t>
      </w:r>
      <w:r w:rsidRPr="005C2E03">
        <w:rPr>
          <w:rFonts w:ascii="Garamond" w:eastAsia="Times New Roman" w:hAnsi="Garamond" w:cs="Times New Roman"/>
          <w:sz w:val="25"/>
          <w:szCs w:val="25"/>
        </w:rPr>
        <w:t>ei vigili urbani.</w:t>
      </w:r>
    </w:p>
    <w:p w14:paraId="3E45AFAF" w14:textId="7C2EB108" w:rsidR="00B77611" w:rsidRPr="005C2E03" w:rsidRDefault="00B77611" w:rsidP="005C2E03">
      <w:pPr>
        <w:jc w:val="both"/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Totale persone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="00A81D61">
        <w:rPr>
          <w:rFonts w:ascii="Garamond" w:eastAsia="Times New Roman" w:hAnsi="Garamond" w:cs="Times New Roman"/>
          <w:sz w:val="25"/>
          <w:szCs w:val="25"/>
        </w:rPr>
        <w:t xml:space="preserve">previste da </w:t>
      </w:r>
      <w:r w:rsidRPr="005C2E03">
        <w:rPr>
          <w:rFonts w:ascii="Garamond" w:eastAsia="Times New Roman" w:hAnsi="Garamond" w:cs="Times New Roman"/>
          <w:sz w:val="25"/>
          <w:szCs w:val="25"/>
        </w:rPr>
        <w:t>ricev</w:t>
      </w:r>
      <w:r w:rsidR="00A81D61">
        <w:rPr>
          <w:rFonts w:ascii="Garamond" w:eastAsia="Times New Roman" w:hAnsi="Garamond" w:cs="Times New Roman"/>
          <w:sz w:val="25"/>
          <w:szCs w:val="25"/>
        </w:rPr>
        <w:t>ere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="00A81D61">
        <w:rPr>
          <w:rFonts w:ascii="Garamond" w:eastAsia="Times New Roman" w:hAnsi="Garamond" w:cs="Times New Roman"/>
          <w:sz w:val="25"/>
          <w:szCs w:val="25"/>
        </w:rPr>
        <w:t>per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 xml:space="preserve"> ogni singola sera: circa 5000.</w:t>
      </w:r>
    </w:p>
    <w:p w14:paraId="2B353B9A" w14:textId="3EFFF739" w:rsidR="00B77611" w:rsidRPr="005C2E03" w:rsidRDefault="0036600B" w:rsidP="003D0C4B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Medio</w:t>
      </w:r>
    </w:p>
    <w:p w14:paraId="7CBC0A1D" w14:textId="692A6C24" w:rsidR="0036600B" w:rsidRPr="005C2E03" w:rsidRDefault="0036600B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2BF93847" w14:textId="77777777" w:rsidR="0034370A" w:rsidRPr="005C2E03" w:rsidRDefault="0034370A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12F0B4F7" w14:textId="53AC957F" w:rsidR="0034370A" w:rsidRPr="00A81D61" w:rsidRDefault="0034370A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81D61">
        <w:rPr>
          <w:rFonts w:ascii="Garamond" w:eastAsia="Times New Roman" w:hAnsi="Garamond" w:cs="Times New Roman"/>
          <w:sz w:val="25"/>
          <w:szCs w:val="25"/>
          <w:u w:val="single"/>
        </w:rPr>
        <w:t>VIA DI ACCESSO AL BORGO A PIEDI</w:t>
      </w:r>
    </w:p>
    <w:p w14:paraId="1EF019C2" w14:textId="78B2FFF4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E’ possibile accedere al borgo a piedi da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C</w:t>
      </w:r>
      <w:r w:rsidR="00A81D61">
        <w:rPr>
          <w:rFonts w:ascii="Garamond" w:eastAsia="Times New Roman" w:hAnsi="Garamond" w:cs="Times New Roman"/>
          <w:sz w:val="25"/>
          <w:szCs w:val="25"/>
        </w:rPr>
        <w:t>.</w:t>
      </w:r>
      <w:r w:rsidRPr="005C2E03">
        <w:rPr>
          <w:rFonts w:ascii="Garamond" w:eastAsia="Times New Roman" w:hAnsi="Garamond" w:cs="Times New Roman"/>
          <w:sz w:val="25"/>
          <w:szCs w:val="25"/>
        </w:rPr>
        <w:t>da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Mastromarco lungo la via Comm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>.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Vincenzo Napoli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 xml:space="preserve"> e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Via Morgeto. Traffico di automobili: limitato</w:t>
      </w:r>
    </w:p>
    <w:p w14:paraId="436CF7B5" w14:textId="15C13A4A" w:rsidR="00546837" w:rsidRPr="005C2E03" w:rsidRDefault="00546837" w:rsidP="00546837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1FF6E2FE" w14:textId="77777777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375B31E9" w14:textId="77777777" w:rsidR="0034370A" w:rsidRPr="005C2E03" w:rsidRDefault="0034370A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1B838F60" w14:textId="673B7A89" w:rsidR="0036600B" w:rsidRPr="00A81D61" w:rsidRDefault="0036600B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81D61">
        <w:rPr>
          <w:rFonts w:ascii="Garamond" w:eastAsia="Times New Roman" w:hAnsi="Garamond" w:cs="Times New Roman"/>
          <w:sz w:val="25"/>
          <w:szCs w:val="25"/>
          <w:u w:val="single"/>
        </w:rPr>
        <w:t>PUNTO DI ARRIVO DELLE NAVETTE:</w:t>
      </w:r>
    </w:p>
    <w:p w14:paraId="212017BD" w14:textId="035037BD" w:rsidR="0036600B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C</w:t>
      </w:r>
      <w:r w:rsidR="00A81D61">
        <w:rPr>
          <w:rFonts w:ascii="Garamond" w:eastAsia="Times New Roman" w:hAnsi="Garamond" w:cs="Times New Roman"/>
          <w:sz w:val="25"/>
          <w:szCs w:val="25"/>
        </w:rPr>
        <w:t>.</w:t>
      </w:r>
      <w:r w:rsidRPr="005C2E03">
        <w:rPr>
          <w:rFonts w:ascii="Garamond" w:eastAsia="Times New Roman" w:hAnsi="Garamond" w:cs="Times New Roman"/>
          <w:sz w:val="25"/>
          <w:szCs w:val="25"/>
        </w:rPr>
        <w:t>da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Melia e prosieguo verso Piazza dei Morgeti. Traffico di automobili: limitato</w:t>
      </w:r>
    </w:p>
    <w:p w14:paraId="35B23960" w14:textId="3FDF6ED9" w:rsidR="00546837" w:rsidRPr="005C2E03" w:rsidRDefault="00546837" w:rsidP="00546837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35CA8738" w14:textId="77777777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6F3AF48D" w14:textId="77777777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2E09AD44" w14:textId="470CEF8D" w:rsidR="00B77611" w:rsidRPr="00A81D61" w:rsidRDefault="00546837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81D61">
        <w:rPr>
          <w:rFonts w:ascii="Garamond" w:eastAsia="Times New Roman" w:hAnsi="Garamond" w:cs="Times New Roman"/>
          <w:sz w:val="25"/>
          <w:szCs w:val="25"/>
          <w:u w:val="single"/>
        </w:rPr>
        <w:t>PIAZZA DEI MORGETI</w:t>
      </w:r>
    </w:p>
    <w:p w14:paraId="3906976C" w14:textId="658238FE" w:rsidR="00B77611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E’ il punto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 xml:space="preserve">di 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>inizio del percorso, con la presenza di stand di accoglienza.</w:t>
      </w:r>
    </w:p>
    <w:p w14:paraId="7FFE9AB6" w14:textId="12B33CAB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È previsto un assembramento di 150 persone per brevi spettacoli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 xml:space="preserve">di 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>intrattenimento.</w:t>
      </w:r>
    </w:p>
    <w:p w14:paraId="70B267DE" w14:textId="27D0D0A5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La piazza </w:t>
      </w:r>
      <w:r w:rsidR="00CD46AC">
        <w:rPr>
          <w:rFonts w:ascii="Garamond" w:eastAsia="Times New Roman" w:hAnsi="Garamond" w:cs="Times New Roman"/>
          <w:sz w:val="25"/>
          <w:szCs w:val="25"/>
        </w:rPr>
        <w:t>è più affollata alle ore 21,3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0 per l’arrivo del corteo storico. </w:t>
      </w:r>
      <w:proofErr w:type="gramStart"/>
      <w:r w:rsidR="00565374" w:rsidRPr="005C2E03">
        <w:rPr>
          <w:rFonts w:ascii="Garamond" w:eastAsia="Times New Roman" w:hAnsi="Garamond" w:cs="Times New Roman"/>
          <w:sz w:val="25"/>
          <w:szCs w:val="25"/>
        </w:rPr>
        <w:t>Successivamente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 le persone stazionano solo per il tempo di brevi spettacoli di intrattenimento</w:t>
      </w:r>
      <w:r w:rsidR="00CD46AC">
        <w:rPr>
          <w:rFonts w:ascii="Garamond" w:eastAsia="Times New Roman" w:hAnsi="Garamond" w:cs="Times New Roman"/>
          <w:sz w:val="25"/>
          <w:szCs w:val="25"/>
        </w:rPr>
        <w:t>, successivamente proseguono per via G. Oliva e via Chiesa Madre.</w:t>
      </w:r>
    </w:p>
    <w:p w14:paraId="012B2EE3" w14:textId="77777777" w:rsidR="00546837" w:rsidRPr="005C2E03" w:rsidRDefault="00546837" w:rsidP="00546837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Medio</w:t>
      </w:r>
    </w:p>
    <w:p w14:paraId="68474F1F" w14:textId="77D593C5" w:rsidR="00546837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5792D803" w14:textId="3775D736" w:rsidR="00A81D61" w:rsidRDefault="00A81D61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3ECE1094" w14:textId="025ECF11" w:rsidR="00A81D61" w:rsidRDefault="00A81D61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0A3A75BA" w14:textId="77777777" w:rsidR="00A81D61" w:rsidRPr="005C2E03" w:rsidRDefault="00A81D61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5B3F5E5D" w14:textId="26F69C7D" w:rsidR="00546837" w:rsidRPr="00CD46AC" w:rsidRDefault="00546837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CD46AC">
        <w:rPr>
          <w:rFonts w:ascii="Garamond" w:eastAsia="Times New Roman" w:hAnsi="Garamond" w:cs="Times New Roman"/>
          <w:sz w:val="25"/>
          <w:szCs w:val="25"/>
          <w:u w:val="single"/>
        </w:rPr>
        <w:t>IL PERCORSO DELLA FESTA MEDIOEVALE</w:t>
      </w:r>
    </w:p>
    <w:p w14:paraId="564EC55E" w14:textId="10E107FC" w:rsidR="00546837" w:rsidRPr="005C2E03" w:rsidRDefault="00546837" w:rsidP="00A81D61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I partecipanti alla manifestazione da piazza dei Morgeti percorrono le seguenti vie</w:t>
      </w:r>
      <w:r w:rsidR="00CD46AC">
        <w:rPr>
          <w:rFonts w:ascii="Garamond" w:eastAsia="Times New Roman" w:hAnsi="Garamond" w:cs="Times New Roman"/>
          <w:sz w:val="25"/>
          <w:szCs w:val="25"/>
        </w:rPr>
        <w:t>: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Corso G. Oliva, Via chiesa Madre,</w:t>
      </w:r>
      <w:r w:rsidR="00DA54E2" w:rsidRPr="005C2E03">
        <w:rPr>
          <w:rFonts w:ascii="Garamond" w:eastAsia="Times New Roman" w:hAnsi="Garamond" w:cs="Times New Roman"/>
          <w:sz w:val="25"/>
          <w:szCs w:val="25"/>
        </w:rPr>
        <w:t xml:space="preserve"> Piazza Palatucci,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="00DA54E2" w:rsidRPr="005C2E03">
        <w:rPr>
          <w:rFonts w:ascii="Garamond" w:eastAsia="Times New Roman" w:hAnsi="Garamond" w:cs="Times New Roman"/>
          <w:sz w:val="25"/>
          <w:szCs w:val="25"/>
        </w:rPr>
        <w:t xml:space="preserve">Via Castello, Via </w:t>
      </w:r>
      <w:proofErr w:type="spellStart"/>
      <w:r w:rsidR="00DA54E2" w:rsidRPr="005C2E03">
        <w:rPr>
          <w:rFonts w:ascii="Garamond" w:eastAsia="Times New Roman" w:hAnsi="Garamond" w:cs="Times New Roman"/>
          <w:sz w:val="25"/>
          <w:szCs w:val="25"/>
        </w:rPr>
        <w:t>Pirino</w:t>
      </w:r>
      <w:proofErr w:type="spellEnd"/>
      <w:r w:rsidR="00DA54E2" w:rsidRPr="005C2E03">
        <w:rPr>
          <w:rFonts w:ascii="Garamond" w:eastAsia="Times New Roman" w:hAnsi="Garamond" w:cs="Times New Roman"/>
          <w:sz w:val="25"/>
          <w:szCs w:val="25"/>
        </w:rPr>
        <w:t>, sino al grande spazio adiacente al Castello.</w:t>
      </w:r>
    </w:p>
    <w:p w14:paraId="38E0AE49" w14:textId="52BAD768" w:rsidR="00DA54E2" w:rsidRPr="005C2E03" w:rsidRDefault="00DA54E2" w:rsidP="00A81D61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È prevedibile che lungo il percorso ci siano degli assembramenti per piccoli intrattenimenti di 20-30 persone, per tempi brevi.</w:t>
      </w:r>
    </w:p>
    <w:p w14:paraId="144993B7" w14:textId="24C6F348" w:rsidR="00DA54E2" w:rsidRPr="005C2E03" w:rsidRDefault="00DA54E2" w:rsidP="00A81D61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Tutti i partecipanti compiono questo </w:t>
      </w:r>
      <w:r w:rsidR="00CD46AC">
        <w:rPr>
          <w:rFonts w:ascii="Garamond" w:eastAsia="Times New Roman" w:hAnsi="Garamond" w:cs="Times New Roman"/>
          <w:sz w:val="25"/>
          <w:szCs w:val="25"/>
        </w:rPr>
        <w:t>itinerario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, </w:t>
      </w:r>
      <w:r w:rsidR="00A81D61">
        <w:rPr>
          <w:rFonts w:ascii="Garamond" w:eastAsia="Times New Roman" w:hAnsi="Garamond" w:cs="Times New Roman"/>
          <w:sz w:val="25"/>
          <w:szCs w:val="25"/>
        </w:rPr>
        <w:t>dal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quale si snodano </w:t>
      </w:r>
      <w:r w:rsidR="00CD46AC">
        <w:rPr>
          <w:rFonts w:ascii="Garamond" w:eastAsia="Times New Roman" w:hAnsi="Garamond" w:cs="Times New Roman"/>
          <w:sz w:val="25"/>
          <w:szCs w:val="25"/>
        </w:rPr>
        <w:t xml:space="preserve">numerose </w:t>
      </w:r>
      <w:r w:rsidRPr="005C2E03">
        <w:rPr>
          <w:rFonts w:ascii="Garamond" w:eastAsia="Times New Roman" w:hAnsi="Garamond" w:cs="Times New Roman"/>
          <w:sz w:val="25"/>
          <w:szCs w:val="25"/>
        </w:rPr>
        <w:t>vie di fuga e luoghi sicuri.</w:t>
      </w:r>
    </w:p>
    <w:p w14:paraId="7B0E9A23" w14:textId="77777777" w:rsidR="00DA54E2" w:rsidRPr="005C2E03" w:rsidRDefault="00DA54E2" w:rsidP="00DA54E2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Medio</w:t>
      </w:r>
    </w:p>
    <w:p w14:paraId="1ED20B77" w14:textId="77777777" w:rsidR="00DA54E2" w:rsidRPr="005C2E03" w:rsidRDefault="00DA54E2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7A3C1C9C" w14:textId="18FF5C18" w:rsidR="00DA54E2" w:rsidRPr="00CD46AC" w:rsidRDefault="00DA54E2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CD46AC">
        <w:rPr>
          <w:rFonts w:ascii="Garamond" w:eastAsia="Times New Roman" w:hAnsi="Garamond" w:cs="Times New Roman"/>
          <w:sz w:val="25"/>
          <w:szCs w:val="25"/>
          <w:u w:val="single"/>
        </w:rPr>
        <w:t>VIE DI FUGA</w:t>
      </w:r>
    </w:p>
    <w:p w14:paraId="6F227C16" w14:textId="332C9B07" w:rsidR="00DA54E2" w:rsidRPr="005C2E03" w:rsidRDefault="00607CA1" w:rsidP="003D0C4B">
      <w:pPr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 xml:space="preserve">Queste le vie di fuga principali: </w:t>
      </w:r>
      <w:r w:rsidR="00A81D61">
        <w:rPr>
          <w:rFonts w:ascii="Garamond" w:eastAsia="Times New Roman" w:hAnsi="Garamond" w:cs="Times New Roman"/>
          <w:sz w:val="25"/>
          <w:szCs w:val="25"/>
        </w:rPr>
        <w:t>S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trada </w:t>
      </w:r>
      <w:r w:rsidR="00A81D61">
        <w:rPr>
          <w:rFonts w:ascii="Garamond" w:eastAsia="Times New Roman" w:hAnsi="Garamond" w:cs="Times New Roman"/>
          <w:sz w:val="25"/>
          <w:szCs w:val="25"/>
        </w:rPr>
        <w:t>P</w:t>
      </w:r>
      <w:r w:rsidRPr="005C2E03">
        <w:rPr>
          <w:rFonts w:ascii="Garamond" w:eastAsia="Times New Roman" w:hAnsi="Garamond" w:cs="Times New Roman"/>
          <w:sz w:val="25"/>
          <w:szCs w:val="25"/>
        </w:rPr>
        <w:t>rovinciale, via Roma, via Buc</w:t>
      </w:r>
      <w:r w:rsidR="00EF4CF0" w:rsidRPr="005C2E03">
        <w:rPr>
          <w:rFonts w:ascii="Garamond" w:eastAsia="Times New Roman" w:hAnsi="Garamond" w:cs="Times New Roman"/>
          <w:sz w:val="25"/>
          <w:szCs w:val="25"/>
        </w:rPr>
        <w:t xml:space="preserve">cola, via </w:t>
      </w:r>
      <w:r w:rsidR="00A81D61">
        <w:rPr>
          <w:rFonts w:ascii="Garamond" w:eastAsia="Times New Roman" w:hAnsi="Garamond" w:cs="Times New Roman"/>
          <w:sz w:val="25"/>
          <w:szCs w:val="25"/>
        </w:rPr>
        <w:t>P</w:t>
      </w:r>
      <w:r w:rsidR="00EF4CF0" w:rsidRPr="005C2E03">
        <w:rPr>
          <w:rFonts w:ascii="Garamond" w:eastAsia="Times New Roman" w:hAnsi="Garamond" w:cs="Times New Roman"/>
          <w:sz w:val="25"/>
          <w:szCs w:val="25"/>
        </w:rPr>
        <w:t xml:space="preserve">olsi, via F. </w:t>
      </w:r>
      <w:proofErr w:type="spellStart"/>
      <w:r w:rsidR="00EF4CF0" w:rsidRPr="005C2E03">
        <w:rPr>
          <w:rFonts w:ascii="Garamond" w:eastAsia="Times New Roman" w:hAnsi="Garamond" w:cs="Times New Roman"/>
          <w:sz w:val="25"/>
          <w:szCs w:val="25"/>
        </w:rPr>
        <w:t>Florimo</w:t>
      </w:r>
      <w:proofErr w:type="spellEnd"/>
      <w:r w:rsidRPr="005C2E03">
        <w:rPr>
          <w:rFonts w:ascii="Garamond" w:eastAsia="Times New Roman" w:hAnsi="Garamond" w:cs="Times New Roman"/>
          <w:sz w:val="25"/>
          <w:szCs w:val="25"/>
        </w:rPr>
        <w:t>, Via Morgeto, via Marconi, via Rovere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 xml:space="preserve">, via </w:t>
      </w:r>
      <w:proofErr w:type="spellStart"/>
      <w:r w:rsidRPr="005C2E03">
        <w:rPr>
          <w:rFonts w:ascii="Garamond" w:eastAsia="Times New Roman" w:hAnsi="Garamond" w:cs="Times New Roman"/>
          <w:sz w:val="25"/>
          <w:szCs w:val="25"/>
        </w:rPr>
        <w:t>Altano</w:t>
      </w:r>
      <w:proofErr w:type="spellEnd"/>
      <w:r w:rsidR="00EF4CF0" w:rsidRPr="005C2E03">
        <w:rPr>
          <w:rFonts w:ascii="Garamond" w:eastAsia="Times New Roman" w:hAnsi="Garamond" w:cs="Times New Roman"/>
          <w:sz w:val="25"/>
          <w:szCs w:val="25"/>
        </w:rPr>
        <w:t>.</w:t>
      </w:r>
    </w:p>
    <w:p w14:paraId="7E985BF1" w14:textId="3EE965CF" w:rsidR="00EF4CF0" w:rsidRPr="005C2E03" w:rsidRDefault="00EF4CF0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Esistono numerosi varchi per raggiungere le vie di fuga</w:t>
      </w:r>
      <w:r w:rsidR="00A81D61">
        <w:rPr>
          <w:rFonts w:ascii="Garamond" w:eastAsia="Times New Roman" w:hAnsi="Garamond" w:cs="Times New Roman"/>
          <w:sz w:val="25"/>
          <w:szCs w:val="25"/>
        </w:rPr>
        <w:t xml:space="preserve">, direttamente prospicenti il percorso. Le stesse saranno adeguatamente segnalate con </w:t>
      </w:r>
      <w:proofErr w:type="gramStart"/>
      <w:r w:rsidR="00A81D61">
        <w:rPr>
          <w:rFonts w:ascii="Garamond" w:eastAsia="Times New Roman" w:hAnsi="Garamond" w:cs="Times New Roman"/>
          <w:sz w:val="25"/>
          <w:szCs w:val="25"/>
        </w:rPr>
        <w:t>appositi</w:t>
      </w:r>
      <w:proofErr w:type="gramEnd"/>
      <w:r w:rsidR="00A81D61">
        <w:rPr>
          <w:rFonts w:ascii="Garamond" w:eastAsia="Times New Roman" w:hAnsi="Garamond" w:cs="Times New Roman"/>
          <w:sz w:val="25"/>
          <w:szCs w:val="25"/>
        </w:rPr>
        <w:t xml:space="preserve"> cartelli.</w:t>
      </w:r>
    </w:p>
    <w:p w14:paraId="1066880F" w14:textId="718B9335" w:rsidR="00607CA1" w:rsidRPr="005C2E03" w:rsidRDefault="00607CA1" w:rsidP="00607CA1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 xml:space="preserve">Valutazione del rischio: Basso </w:t>
      </w:r>
    </w:p>
    <w:p w14:paraId="59AFB31A" w14:textId="77777777" w:rsidR="00DA54E2" w:rsidRPr="005C2E03" w:rsidRDefault="00DA54E2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29140488" w14:textId="77777777" w:rsidR="00546837" w:rsidRPr="005C2E03" w:rsidRDefault="00546837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0FE4C769" w14:textId="40654735" w:rsidR="00EF4CF0" w:rsidRPr="00AE0324" w:rsidRDefault="00EF4CF0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E0324">
        <w:rPr>
          <w:rFonts w:ascii="Garamond" w:eastAsia="Times New Roman" w:hAnsi="Garamond" w:cs="Times New Roman"/>
          <w:sz w:val="25"/>
          <w:szCs w:val="25"/>
          <w:u w:val="single"/>
        </w:rPr>
        <w:t xml:space="preserve">MISURE DI SICUREZZA ADOTTATE PER EVITARE SOVRAFFOLLAMENTO </w:t>
      </w:r>
    </w:p>
    <w:p w14:paraId="4AC4AB05" w14:textId="2A59A665" w:rsidR="00EF4CF0" w:rsidRPr="005C2E03" w:rsidRDefault="00EF4CF0" w:rsidP="00A81D61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La manifestazione si snoda in un lungo percorso con lo scopo di evitare il sovraffollamento. Gli spettacoli</w:t>
      </w:r>
      <w:r w:rsidR="00A81D61">
        <w:rPr>
          <w:rFonts w:ascii="Garamond" w:eastAsia="Times New Roman" w:hAnsi="Garamond" w:cs="Times New Roman"/>
          <w:sz w:val="25"/>
          <w:szCs w:val="25"/>
        </w:rPr>
        <w:t>,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="00CD46AC">
        <w:rPr>
          <w:rFonts w:ascii="Garamond" w:eastAsia="Times New Roman" w:hAnsi="Garamond" w:cs="Times New Roman"/>
          <w:sz w:val="25"/>
          <w:szCs w:val="25"/>
        </w:rPr>
        <w:t xml:space="preserve">hanno </w:t>
      </w:r>
      <w:proofErr w:type="gramStart"/>
      <w:r w:rsidR="00CD46AC">
        <w:rPr>
          <w:rFonts w:ascii="Garamond" w:eastAsia="Times New Roman" w:hAnsi="Garamond" w:cs="Times New Roman"/>
          <w:sz w:val="25"/>
          <w:szCs w:val="25"/>
        </w:rPr>
        <w:t>durata</w:t>
      </w:r>
      <w:proofErr w:type="gramEnd"/>
      <w:r w:rsidR="00CD46AC">
        <w:rPr>
          <w:rFonts w:ascii="Garamond" w:eastAsia="Times New Roman" w:hAnsi="Garamond" w:cs="Times New Roman"/>
          <w:sz w:val="25"/>
          <w:szCs w:val="25"/>
        </w:rPr>
        <w:t xml:space="preserve"> di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pochi minuti</w:t>
      </w:r>
      <w:r w:rsidR="00CD46AC">
        <w:rPr>
          <w:rFonts w:ascii="Garamond" w:eastAsia="Times New Roman" w:hAnsi="Garamond" w:cs="Times New Roman"/>
          <w:sz w:val="25"/>
          <w:szCs w:val="25"/>
        </w:rPr>
        <w:t xml:space="preserve"> e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="00A81D61">
        <w:rPr>
          <w:rFonts w:ascii="Garamond" w:eastAsia="Times New Roman" w:hAnsi="Garamond" w:cs="Times New Roman"/>
          <w:sz w:val="25"/>
          <w:szCs w:val="25"/>
        </w:rPr>
        <w:t xml:space="preserve">in punti </w:t>
      </w:r>
      <w:r w:rsidR="00CD46AC">
        <w:rPr>
          <w:rFonts w:ascii="Garamond" w:eastAsia="Times New Roman" w:hAnsi="Garamond" w:cs="Times New Roman"/>
          <w:sz w:val="25"/>
          <w:szCs w:val="25"/>
        </w:rPr>
        <w:t>stabiliti</w:t>
      </w:r>
      <w:r w:rsidR="00A81D61">
        <w:rPr>
          <w:rFonts w:ascii="Garamond" w:eastAsia="Times New Roman" w:hAnsi="Garamond" w:cs="Times New Roman"/>
          <w:sz w:val="25"/>
          <w:szCs w:val="25"/>
        </w:rPr>
        <w:t xml:space="preserve"> lungo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le vie previste</w:t>
      </w:r>
      <w:r w:rsidR="00A81D61">
        <w:rPr>
          <w:rFonts w:ascii="Garamond" w:eastAsia="Times New Roman" w:hAnsi="Garamond" w:cs="Times New Roman"/>
          <w:sz w:val="25"/>
          <w:szCs w:val="25"/>
        </w:rPr>
        <w:t xml:space="preserve">. Il </w:t>
      </w:r>
      <w:proofErr w:type="gramStart"/>
      <w:r w:rsidR="00A81D61">
        <w:rPr>
          <w:rFonts w:ascii="Garamond" w:eastAsia="Times New Roman" w:hAnsi="Garamond" w:cs="Times New Roman"/>
          <w:sz w:val="25"/>
          <w:szCs w:val="25"/>
        </w:rPr>
        <w:t>posizionamento</w:t>
      </w:r>
      <w:proofErr w:type="gramEnd"/>
      <w:r w:rsidR="00A81D61">
        <w:rPr>
          <w:rFonts w:ascii="Garamond" w:eastAsia="Times New Roman" w:hAnsi="Garamond" w:cs="Times New Roman"/>
          <w:sz w:val="25"/>
          <w:szCs w:val="25"/>
        </w:rPr>
        <w:t xml:space="preserve"> degli artisti consentirà la sosta delle persone e, nel contempo, il defluire degli altri visitatori</w:t>
      </w:r>
      <w:r w:rsidR="00AE0324">
        <w:rPr>
          <w:rFonts w:ascii="Garamond" w:eastAsia="Times New Roman" w:hAnsi="Garamond" w:cs="Times New Roman"/>
          <w:sz w:val="25"/>
          <w:szCs w:val="25"/>
        </w:rPr>
        <w:t>, il tutto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</w:t>
      </w:r>
      <w:r w:rsidR="00AE0324">
        <w:rPr>
          <w:rFonts w:ascii="Garamond" w:eastAsia="Times New Roman" w:hAnsi="Garamond" w:cs="Times New Roman"/>
          <w:sz w:val="25"/>
          <w:szCs w:val="25"/>
        </w:rPr>
        <w:t>per attenuare</w:t>
      </w:r>
      <w:r w:rsidRPr="005C2E03">
        <w:rPr>
          <w:rFonts w:ascii="Garamond" w:eastAsia="Times New Roman" w:hAnsi="Garamond" w:cs="Times New Roman"/>
          <w:sz w:val="25"/>
          <w:szCs w:val="25"/>
        </w:rPr>
        <w:t xml:space="preserve"> il più possibile l’assembramento.</w:t>
      </w:r>
    </w:p>
    <w:p w14:paraId="012EDE42" w14:textId="2F75E5AE" w:rsidR="00EF4CF0" w:rsidRPr="005C2E03" w:rsidRDefault="00EF4CF0" w:rsidP="00A81D61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Comunque, anche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in relazione all’</w:t>
      </w:r>
      <w:proofErr w:type="gramEnd"/>
      <w:r w:rsidRPr="005C2E03">
        <w:rPr>
          <w:rFonts w:ascii="Garamond" w:eastAsia="Times New Roman" w:hAnsi="Garamond" w:cs="Times New Roman"/>
          <w:sz w:val="25"/>
          <w:szCs w:val="25"/>
        </w:rPr>
        <w:t>orario di massimo flusso di persone (22</w:t>
      </w:r>
      <w:r w:rsidR="00AE0324">
        <w:rPr>
          <w:rFonts w:ascii="Garamond" w:eastAsia="Times New Roman" w:hAnsi="Garamond" w:cs="Times New Roman"/>
          <w:sz w:val="25"/>
          <w:szCs w:val="25"/>
        </w:rPr>
        <w:t>:</w:t>
      </w:r>
      <w:r w:rsidRPr="005C2E03">
        <w:rPr>
          <w:rFonts w:ascii="Garamond" w:eastAsia="Times New Roman" w:hAnsi="Garamond" w:cs="Times New Roman"/>
          <w:sz w:val="25"/>
          <w:szCs w:val="25"/>
        </w:rPr>
        <w:t>00/23</w:t>
      </w:r>
      <w:r w:rsidR="00AE0324">
        <w:rPr>
          <w:rFonts w:ascii="Garamond" w:eastAsia="Times New Roman" w:hAnsi="Garamond" w:cs="Times New Roman"/>
          <w:sz w:val="25"/>
          <w:szCs w:val="25"/>
        </w:rPr>
        <w:t>:</w:t>
      </w:r>
      <w:r w:rsidRPr="005C2E03">
        <w:rPr>
          <w:rFonts w:ascii="Garamond" w:eastAsia="Times New Roman" w:hAnsi="Garamond" w:cs="Times New Roman"/>
          <w:sz w:val="25"/>
          <w:szCs w:val="25"/>
        </w:rPr>
        <w:t>30) la densità di affollamento e i numerosi varchi abbassa notevolmente il rischio.</w:t>
      </w:r>
    </w:p>
    <w:p w14:paraId="72F8934D" w14:textId="77777777" w:rsidR="00EF4CF0" w:rsidRPr="005C2E03" w:rsidRDefault="00EF4CF0" w:rsidP="00EF4CF0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 xml:space="preserve">Valutazione del rischio: Basso </w:t>
      </w:r>
    </w:p>
    <w:p w14:paraId="56C2CC3A" w14:textId="77777777" w:rsidR="00EF4CF0" w:rsidRPr="005C2E03" w:rsidRDefault="00EF4CF0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261EA3B6" w14:textId="77777777" w:rsidR="00607CA1" w:rsidRPr="00AE0324" w:rsidRDefault="003D0C4B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E0324">
        <w:rPr>
          <w:rFonts w:ascii="Garamond" w:eastAsia="Times New Roman" w:hAnsi="Garamond" w:cs="Times New Roman"/>
          <w:sz w:val="25"/>
          <w:szCs w:val="25"/>
          <w:u w:val="single"/>
        </w:rPr>
        <w:t xml:space="preserve">ASSISTENZA SANITARIA </w:t>
      </w:r>
    </w:p>
    <w:p w14:paraId="13570E20" w14:textId="0693D6E7" w:rsidR="00607CA1" w:rsidRPr="005C2E03" w:rsidRDefault="00607CA1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Presenza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 xml:space="preserve"> di un medico in via G. Oliva (</w:t>
      </w:r>
      <w:r w:rsidRPr="005C2E03">
        <w:rPr>
          <w:rFonts w:ascii="Garamond" w:eastAsia="Times New Roman" w:hAnsi="Garamond" w:cs="Times New Roman"/>
          <w:sz w:val="25"/>
          <w:szCs w:val="25"/>
        </w:rPr>
        <w:t>guardia medica) al centro preciso della manifestazione</w:t>
      </w:r>
      <w:r w:rsidR="00AE0324">
        <w:rPr>
          <w:rFonts w:ascii="Garamond" w:eastAsia="Times New Roman" w:hAnsi="Garamond" w:cs="Times New Roman"/>
          <w:sz w:val="25"/>
          <w:szCs w:val="25"/>
        </w:rPr>
        <w:t>.</w:t>
      </w:r>
      <w:proofErr w:type="gramEnd"/>
    </w:p>
    <w:p w14:paraId="6E88D40A" w14:textId="1DBCFFEE" w:rsidR="00607CA1" w:rsidRPr="005C2E03" w:rsidRDefault="00607CA1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In </w:t>
      </w:r>
      <w:proofErr w:type="spellStart"/>
      <w:proofErr w:type="gramStart"/>
      <w:r w:rsidR="00CD46AC">
        <w:rPr>
          <w:rFonts w:ascii="Garamond" w:eastAsia="Times New Roman" w:hAnsi="Garamond" w:cs="Times New Roman"/>
          <w:sz w:val="25"/>
          <w:szCs w:val="25"/>
        </w:rPr>
        <w:t>c.da</w:t>
      </w:r>
      <w:proofErr w:type="spellEnd"/>
      <w:proofErr w:type="gramEnd"/>
      <w:r w:rsidR="00CD46AC">
        <w:rPr>
          <w:rFonts w:ascii="Garamond" w:eastAsia="Times New Roman" w:hAnsi="Garamond" w:cs="Times New Roman"/>
          <w:sz w:val="25"/>
          <w:szCs w:val="25"/>
        </w:rPr>
        <w:t xml:space="preserve"> Melia ( punto centrale della festa) stazionerà un’ambulanza che avrà ampio spazio per manovre.</w:t>
      </w:r>
    </w:p>
    <w:p w14:paraId="6E4B3D0A" w14:textId="6AE437E1" w:rsidR="00607CA1" w:rsidRPr="005C2E03" w:rsidRDefault="00607CA1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Due medici sono presenti al parcheggio delle automobili.</w:t>
      </w:r>
    </w:p>
    <w:p w14:paraId="129B3B89" w14:textId="5D18BACD" w:rsidR="00607CA1" w:rsidRPr="005C2E03" w:rsidRDefault="00607CA1" w:rsidP="00607CA1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0F81353E" w14:textId="77777777" w:rsidR="00607CA1" w:rsidRPr="005C2E03" w:rsidRDefault="00607CA1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5040A0F5" w14:textId="243939EE" w:rsidR="00607CA1" w:rsidRPr="00AE0324" w:rsidRDefault="00607CA1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E0324">
        <w:rPr>
          <w:rFonts w:ascii="Garamond" w:eastAsia="Times New Roman" w:hAnsi="Garamond" w:cs="Times New Roman"/>
          <w:sz w:val="25"/>
          <w:szCs w:val="25"/>
          <w:u w:val="single"/>
        </w:rPr>
        <w:t>NOSOCOMIO PIU’ VICINO DI RIFERIMENTO</w:t>
      </w:r>
    </w:p>
    <w:p w14:paraId="39379418" w14:textId="7E321D84" w:rsidR="00607CA1" w:rsidRPr="005C2E03" w:rsidRDefault="00607CA1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>Ospedale di Polistena</w:t>
      </w:r>
    </w:p>
    <w:p w14:paraId="5AB92DAD" w14:textId="77777777" w:rsidR="00607CA1" w:rsidRPr="005C2E03" w:rsidRDefault="00607CA1" w:rsidP="003D0C4B">
      <w:pPr>
        <w:rPr>
          <w:rFonts w:ascii="Garamond" w:eastAsia="Times New Roman" w:hAnsi="Garamond" w:cs="Times New Roman"/>
          <w:sz w:val="23"/>
          <w:szCs w:val="23"/>
        </w:rPr>
      </w:pPr>
    </w:p>
    <w:p w14:paraId="23C3EE4C" w14:textId="77777777" w:rsidR="00607CA1" w:rsidRPr="00AE0324" w:rsidRDefault="003D0C4B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E0324">
        <w:rPr>
          <w:rFonts w:ascii="Garamond" w:eastAsia="Times New Roman" w:hAnsi="Garamond" w:cs="Times New Roman"/>
          <w:sz w:val="25"/>
          <w:szCs w:val="25"/>
          <w:u w:val="single"/>
        </w:rPr>
        <w:t>PUBBL</w:t>
      </w:r>
      <w:r w:rsidR="00607CA1" w:rsidRPr="00AE0324">
        <w:rPr>
          <w:rFonts w:ascii="Garamond" w:eastAsia="Times New Roman" w:hAnsi="Garamond" w:cs="Times New Roman"/>
          <w:sz w:val="25"/>
          <w:szCs w:val="25"/>
          <w:u w:val="single"/>
        </w:rPr>
        <w:t>ICI SPETTACOLI O INTRATTENIMENTI</w:t>
      </w:r>
    </w:p>
    <w:p w14:paraId="1FA0F4E3" w14:textId="18FA0F78" w:rsidR="00953576" w:rsidRPr="005C2E03" w:rsidRDefault="00607CA1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Artisti di strada e figuranti: </w:t>
      </w:r>
      <w:proofErr w:type="gramStart"/>
      <w:r w:rsidR="00953576" w:rsidRPr="005C2E03">
        <w:rPr>
          <w:rFonts w:ascii="Garamond" w:eastAsia="Times New Roman" w:hAnsi="Garamond" w:cs="Times New Roman"/>
          <w:sz w:val="25"/>
          <w:szCs w:val="25"/>
        </w:rPr>
        <w:t>15</w:t>
      </w:r>
      <w:proofErr w:type="gramEnd"/>
      <w:r w:rsidR="00953576" w:rsidRPr="005C2E03">
        <w:rPr>
          <w:rFonts w:ascii="Garamond" w:eastAsia="Times New Roman" w:hAnsi="Garamond" w:cs="Times New Roman"/>
          <w:sz w:val="25"/>
          <w:szCs w:val="25"/>
        </w:rPr>
        <w:t xml:space="preserve"> per piccoli gruppi di persone.</w:t>
      </w:r>
    </w:p>
    <w:p w14:paraId="613842CA" w14:textId="77777777" w:rsidR="00953576" w:rsidRPr="005C2E03" w:rsidRDefault="00953576" w:rsidP="00953576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126D288A" w14:textId="77777777" w:rsidR="00953576" w:rsidRPr="005C2E03" w:rsidRDefault="00953576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18AE4EBA" w14:textId="75F8B7E0" w:rsidR="00565374" w:rsidRPr="00AE0324" w:rsidRDefault="003D0C4B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E0324">
        <w:rPr>
          <w:rFonts w:ascii="Garamond" w:eastAsia="Times New Roman" w:hAnsi="Garamond" w:cs="Times New Roman"/>
          <w:sz w:val="25"/>
          <w:szCs w:val="25"/>
          <w:u w:val="single"/>
        </w:rPr>
        <w:t xml:space="preserve">MERCATINI </w:t>
      </w:r>
      <w:r w:rsidR="00EF4CF0" w:rsidRPr="00AE0324">
        <w:rPr>
          <w:rFonts w:ascii="Garamond" w:eastAsia="Times New Roman" w:hAnsi="Garamond" w:cs="Times New Roman"/>
          <w:sz w:val="25"/>
          <w:szCs w:val="25"/>
          <w:u w:val="single"/>
        </w:rPr>
        <w:t>ALL’APERTO</w:t>
      </w:r>
    </w:p>
    <w:p w14:paraId="457EAFF3" w14:textId="7AAB7C6A" w:rsidR="00565374" w:rsidRPr="005C2E03" w:rsidRDefault="00CD46AC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r>
        <w:rPr>
          <w:rFonts w:ascii="Garamond" w:eastAsia="Times New Roman" w:hAnsi="Garamond" w:cs="Times New Roman"/>
          <w:sz w:val="25"/>
          <w:szCs w:val="25"/>
        </w:rPr>
        <w:t>10 Mercatini espositivi</w:t>
      </w:r>
      <w:r w:rsidR="00565374" w:rsidRPr="005C2E03">
        <w:rPr>
          <w:rFonts w:ascii="Garamond" w:eastAsia="Times New Roman" w:hAnsi="Garamond" w:cs="Times New Roman"/>
          <w:sz w:val="25"/>
          <w:szCs w:val="25"/>
        </w:rPr>
        <w:t xml:space="preserve"> su </w:t>
      </w:r>
      <w:proofErr w:type="gramStart"/>
      <w:r w:rsidR="00565374" w:rsidRPr="005C2E03">
        <w:rPr>
          <w:rFonts w:ascii="Garamond" w:eastAsia="Times New Roman" w:hAnsi="Garamond" w:cs="Times New Roman"/>
          <w:sz w:val="25"/>
          <w:szCs w:val="25"/>
        </w:rPr>
        <w:t>appositi</w:t>
      </w:r>
      <w:proofErr w:type="gramEnd"/>
      <w:r w:rsidR="00565374" w:rsidRPr="005C2E03">
        <w:rPr>
          <w:rFonts w:ascii="Garamond" w:eastAsia="Times New Roman" w:hAnsi="Garamond" w:cs="Times New Roman"/>
          <w:sz w:val="25"/>
          <w:szCs w:val="25"/>
        </w:rPr>
        <w:t xml:space="preserve"> stand procurati dall’organizzazione</w:t>
      </w:r>
      <w:r>
        <w:rPr>
          <w:rFonts w:ascii="Garamond" w:eastAsia="Times New Roman" w:hAnsi="Garamond" w:cs="Times New Roman"/>
          <w:sz w:val="25"/>
          <w:szCs w:val="25"/>
        </w:rPr>
        <w:t>, organizzati per evitare l’intralcio al passaggio delle persone.</w:t>
      </w:r>
    </w:p>
    <w:p w14:paraId="5821237C" w14:textId="49527340" w:rsidR="00EF4CF0" w:rsidRPr="005C2E03" w:rsidRDefault="00CD46AC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r>
        <w:rPr>
          <w:rFonts w:ascii="Garamond" w:eastAsia="Times New Roman" w:hAnsi="Garamond" w:cs="Times New Roman"/>
          <w:sz w:val="25"/>
          <w:szCs w:val="25"/>
        </w:rPr>
        <w:t>2 stand per s</w:t>
      </w:r>
      <w:r w:rsidR="00EF4CF0" w:rsidRPr="005C2E03">
        <w:rPr>
          <w:rFonts w:ascii="Garamond" w:eastAsia="Times New Roman" w:hAnsi="Garamond" w:cs="Times New Roman"/>
          <w:sz w:val="25"/>
          <w:szCs w:val="25"/>
        </w:rPr>
        <w:t xml:space="preserve">omministrazione alimenti </w:t>
      </w:r>
      <w:proofErr w:type="gramStart"/>
      <w:r w:rsidR="00EF4CF0" w:rsidRPr="005C2E03">
        <w:rPr>
          <w:rFonts w:ascii="Garamond" w:eastAsia="Times New Roman" w:hAnsi="Garamond" w:cs="Times New Roman"/>
          <w:sz w:val="25"/>
          <w:szCs w:val="25"/>
        </w:rPr>
        <w:t>stand</w:t>
      </w:r>
      <w:proofErr w:type="gramEnd"/>
      <w:r w:rsidR="00EF4CF0" w:rsidRPr="005C2E03">
        <w:rPr>
          <w:rFonts w:ascii="Garamond" w:eastAsia="Times New Roman" w:hAnsi="Garamond" w:cs="Times New Roman"/>
          <w:sz w:val="25"/>
          <w:szCs w:val="25"/>
        </w:rPr>
        <w:t xml:space="preserve"> dell’organizzazione e stand esterni degli esercizi commerciali del borgo.</w:t>
      </w:r>
    </w:p>
    <w:p w14:paraId="61B2FA98" w14:textId="37C9DB1D" w:rsidR="00EF4CF0" w:rsidRPr="005C2E03" w:rsidRDefault="00CD46AC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r>
        <w:rPr>
          <w:rFonts w:ascii="Garamond" w:eastAsia="Times New Roman" w:hAnsi="Garamond" w:cs="Times New Roman"/>
          <w:sz w:val="25"/>
          <w:szCs w:val="25"/>
        </w:rPr>
        <w:t>Gli s</w:t>
      </w:r>
      <w:r w:rsidR="00EF4CF0" w:rsidRPr="005C2E03">
        <w:rPr>
          <w:rFonts w:ascii="Garamond" w:eastAsia="Times New Roman" w:hAnsi="Garamond" w:cs="Times New Roman"/>
          <w:sz w:val="25"/>
          <w:szCs w:val="25"/>
        </w:rPr>
        <w:t xml:space="preserve">tand </w:t>
      </w:r>
      <w:r>
        <w:rPr>
          <w:rFonts w:ascii="Garamond" w:eastAsia="Times New Roman" w:hAnsi="Garamond" w:cs="Times New Roman"/>
          <w:sz w:val="25"/>
          <w:szCs w:val="25"/>
        </w:rPr>
        <w:t>alimentari sono costruiti in sicurezza e per il cibo di asporto, un solo stand ha tavolini e sedie in spazi adeguati a tale scopo.</w:t>
      </w:r>
    </w:p>
    <w:p w14:paraId="23B2EB59" w14:textId="24A3F192" w:rsidR="00EF4CF0" w:rsidRPr="005C2E03" w:rsidRDefault="00EF4CF0" w:rsidP="00AE0324">
      <w:pPr>
        <w:jc w:val="both"/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lastRenderedPageBreak/>
        <w:t>Non si distribuisce alcuna bevanda in contenitore di vetro</w:t>
      </w:r>
      <w:r w:rsidR="00CD46AC">
        <w:rPr>
          <w:rFonts w:ascii="Garamond" w:eastAsia="Times New Roman" w:hAnsi="Garamond" w:cs="Times New Roman"/>
          <w:sz w:val="25"/>
          <w:szCs w:val="25"/>
        </w:rPr>
        <w:t xml:space="preserve">, né si danno </w:t>
      </w:r>
      <w:proofErr w:type="gramStart"/>
      <w:r w:rsidR="00CD46AC">
        <w:rPr>
          <w:rFonts w:ascii="Garamond" w:eastAsia="Times New Roman" w:hAnsi="Garamond" w:cs="Times New Roman"/>
          <w:sz w:val="25"/>
          <w:szCs w:val="25"/>
        </w:rPr>
        <w:t>alcoolici</w:t>
      </w:r>
      <w:proofErr w:type="gramEnd"/>
      <w:r w:rsidR="00CD46AC">
        <w:rPr>
          <w:rFonts w:ascii="Garamond" w:eastAsia="Times New Roman" w:hAnsi="Garamond" w:cs="Times New Roman"/>
          <w:sz w:val="25"/>
          <w:szCs w:val="25"/>
        </w:rPr>
        <w:t xml:space="preserve"> a minori, si attende apposita ordinanza comunale</w:t>
      </w:r>
    </w:p>
    <w:p w14:paraId="6951B4F7" w14:textId="77777777" w:rsidR="00EF4CF0" w:rsidRPr="005C2E03" w:rsidRDefault="00EF4CF0" w:rsidP="00EF4CF0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49B36809" w14:textId="77777777" w:rsidR="00EF4CF0" w:rsidRPr="005C2E03" w:rsidRDefault="00EF4CF0" w:rsidP="003D0C4B">
      <w:pPr>
        <w:rPr>
          <w:rFonts w:ascii="Garamond" w:eastAsia="Times New Roman" w:hAnsi="Garamond" w:cs="Times New Roman"/>
          <w:sz w:val="25"/>
          <w:szCs w:val="25"/>
        </w:rPr>
      </w:pPr>
    </w:p>
    <w:p w14:paraId="02AB0C0C" w14:textId="6984DD26" w:rsidR="00EF4CF0" w:rsidRPr="00AE0324" w:rsidRDefault="00EF4CF0" w:rsidP="003D0C4B">
      <w:pPr>
        <w:rPr>
          <w:rFonts w:ascii="Garamond" w:eastAsia="Times New Roman" w:hAnsi="Garamond" w:cs="Times New Roman"/>
          <w:sz w:val="25"/>
          <w:szCs w:val="25"/>
          <w:u w:val="single"/>
        </w:rPr>
      </w:pPr>
      <w:r w:rsidRPr="00AE0324">
        <w:rPr>
          <w:rFonts w:ascii="Garamond" w:eastAsia="Times New Roman" w:hAnsi="Garamond" w:cs="Times New Roman"/>
          <w:sz w:val="25"/>
          <w:szCs w:val="25"/>
          <w:u w:val="single"/>
        </w:rPr>
        <w:t>MERCATINI AL CHIUSO</w:t>
      </w:r>
    </w:p>
    <w:p w14:paraId="3CEE1F23" w14:textId="64D36B9E" w:rsidR="00EF4CF0" w:rsidRPr="005C2E03" w:rsidRDefault="00EF4CF0" w:rsidP="003D0C4B">
      <w:pPr>
        <w:rPr>
          <w:rFonts w:ascii="Garamond" w:eastAsia="Times New Roman" w:hAnsi="Garamond" w:cs="Times New Roman"/>
          <w:sz w:val="25"/>
          <w:szCs w:val="25"/>
        </w:rPr>
      </w:pPr>
      <w:r w:rsidRPr="005C2E03">
        <w:rPr>
          <w:rFonts w:ascii="Garamond" w:eastAsia="Times New Roman" w:hAnsi="Garamond" w:cs="Times New Roman"/>
          <w:sz w:val="25"/>
          <w:szCs w:val="25"/>
        </w:rPr>
        <w:t xml:space="preserve">Sono previsti due mercatini /esposizione al </w:t>
      </w:r>
      <w:proofErr w:type="gramStart"/>
      <w:r w:rsidRPr="005C2E03">
        <w:rPr>
          <w:rFonts w:ascii="Garamond" w:eastAsia="Times New Roman" w:hAnsi="Garamond" w:cs="Times New Roman"/>
          <w:sz w:val="25"/>
          <w:szCs w:val="25"/>
        </w:rPr>
        <w:t>chiuso</w:t>
      </w:r>
      <w:proofErr w:type="gramEnd"/>
    </w:p>
    <w:p w14:paraId="0E5DA09D" w14:textId="77777777" w:rsidR="00EF4CF0" w:rsidRPr="005C2E03" w:rsidRDefault="00EF4CF0" w:rsidP="00EF4CF0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4A04E5FA" w14:textId="77777777" w:rsidR="00EF4CF0" w:rsidRPr="005C2E03" w:rsidRDefault="00EF4CF0" w:rsidP="00EF4CF0">
      <w:pPr>
        <w:rPr>
          <w:rFonts w:ascii="Garamond" w:eastAsia="Times New Roman" w:hAnsi="Garamond" w:cs="Times New Roman"/>
          <w:sz w:val="23"/>
          <w:szCs w:val="23"/>
        </w:rPr>
      </w:pPr>
    </w:p>
    <w:p w14:paraId="38F77692" w14:textId="327B6DE5" w:rsidR="00EF4CF0" w:rsidRPr="00AE0324" w:rsidRDefault="00EF4CF0" w:rsidP="00EF4CF0">
      <w:pPr>
        <w:rPr>
          <w:rFonts w:ascii="Garamond" w:eastAsia="Times New Roman" w:hAnsi="Garamond" w:cs="Times New Roman"/>
          <w:sz w:val="23"/>
          <w:szCs w:val="23"/>
          <w:u w:val="single"/>
        </w:rPr>
      </w:pPr>
      <w:r w:rsidRPr="00AE0324">
        <w:rPr>
          <w:rFonts w:ascii="Garamond" w:eastAsia="Times New Roman" w:hAnsi="Garamond" w:cs="Times New Roman"/>
          <w:sz w:val="23"/>
          <w:szCs w:val="23"/>
          <w:u w:val="single"/>
        </w:rPr>
        <w:t>PROTEZIONI ANTINCENDIO</w:t>
      </w:r>
    </w:p>
    <w:p w14:paraId="1444E7C0" w14:textId="4BD55106" w:rsidR="00EF4CF0" w:rsidRPr="005C2E03" w:rsidRDefault="00EF4CF0" w:rsidP="00EF4CF0">
      <w:pPr>
        <w:rPr>
          <w:rFonts w:ascii="Garamond" w:eastAsia="Times New Roman" w:hAnsi="Garamond" w:cs="Times New Roman"/>
          <w:sz w:val="23"/>
          <w:szCs w:val="23"/>
        </w:rPr>
      </w:pPr>
      <w:r w:rsidRPr="005C2E03">
        <w:rPr>
          <w:rFonts w:ascii="Garamond" w:eastAsia="Times New Roman" w:hAnsi="Garamond" w:cs="Times New Roman"/>
          <w:sz w:val="23"/>
          <w:szCs w:val="23"/>
        </w:rPr>
        <w:t xml:space="preserve">Sono previsti degli estintori nei mercatini che </w:t>
      </w:r>
      <w:r w:rsidR="00252AE5" w:rsidRPr="005C2E03">
        <w:rPr>
          <w:rFonts w:ascii="Garamond" w:eastAsia="Times New Roman" w:hAnsi="Garamond" w:cs="Times New Roman"/>
          <w:sz w:val="23"/>
          <w:szCs w:val="23"/>
        </w:rPr>
        <w:t xml:space="preserve">somministrano alimentari e bevande. </w:t>
      </w:r>
      <w:proofErr w:type="gramStart"/>
      <w:r w:rsidR="00252AE5" w:rsidRPr="005C2E03">
        <w:rPr>
          <w:rFonts w:ascii="Garamond" w:eastAsia="Times New Roman" w:hAnsi="Garamond" w:cs="Times New Roman"/>
          <w:sz w:val="23"/>
          <w:szCs w:val="23"/>
        </w:rPr>
        <w:t>Posizionati</w:t>
      </w:r>
      <w:proofErr w:type="gramEnd"/>
      <w:r w:rsidR="00252AE5" w:rsidRPr="005C2E03">
        <w:rPr>
          <w:rFonts w:ascii="Garamond" w:eastAsia="Times New Roman" w:hAnsi="Garamond" w:cs="Times New Roman"/>
          <w:sz w:val="23"/>
          <w:szCs w:val="23"/>
        </w:rPr>
        <w:t xml:space="preserve"> nei luoghi centrali della festa.</w:t>
      </w:r>
    </w:p>
    <w:p w14:paraId="533419E9" w14:textId="77777777" w:rsidR="00252AE5" w:rsidRPr="005C2E03" w:rsidRDefault="00252AE5" w:rsidP="00252AE5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10D2EC38" w14:textId="77777777" w:rsidR="00252AE5" w:rsidRPr="005C2E03" w:rsidRDefault="00252AE5" w:rsidP="00EF4CF0">
      <w:pPr>
        <w:rPr>
          <w:rFonts w:ascii="Garamond" w:eastAsia="Times New Roman" w:hAnsi="Garamond" w:cs="Times New Roman"/>
          <w:sz w:val="23"/>
          <w:szCs w:val="23"/>
        </w:rPr>
      </w:pPr>
    </w:p>
    <w:p w14:paraId="06BCDB64" w14:textId="2DEEADB7" w:rsidR="00252AE5" w:rsidRPr="00AE0324" w:rsidRDefault="00252AE5" w:rsidP="00EF4CF0">
      <w:pPr>
        <w:rPr>
          <w:rFonts w:ascii="Garamond" w:eastAsia="Times New Roman" w:hAnsi="Garamond" w:cs="Times New Roman"/>
          <w:sz w:val="23"/>
          <w:szCs w:val="23"/>
          <w:u w:val="single"/>
        </w:rPr>
      </w:pPr>
      <w:r w:rsidRPr="00AE0324">
        <w:rPr>
          <w:rFonts w:ascii="Garamond" w:eastAsia="Times New Roman" w:hAnsi="Garamond" w:cs="Times New Roman"/>
          <w:sz w:val="23"/>
          <w:szCs w:val="23"/>
          <w:u w:val="single"/>
        </w:rPr>
        <w:t>FUOCHI PIROTECNICI</w:t>
      </w:r>
    </w:p>
    <w:p w14:paraId="163943E7" w14:textId="33A8275B" w:rsidR="00252AE5" w:rsidRDefault="00252AE5" w:rsidP="00EF4CF0">
      <w:pPr>
        <w:rPr>
          <w:rFonts w:ascii="Garamond" w:eastAsia="Times New Roman" w:hAnsi="Garamond" w:cs="Times New Roman"/>
          <w:sz w:val="23"/>
          <w:szCs w:val="23"/>
        </w:rPr>
      </w:pPr>
      <w:r w:rsidRPr="005C2E03">
        <w:rPr>
          <w:rFonts w:ascii="Garamond" w:eastAsia="Times New Roman" w:hAnsi="Garamond" w:cs="Times New Roman"/>
          <w:sz w:val="23"/>
          <w:szCs w:val="23"/>
        </w:rPr>
        <w:t>Non sono previsti fuochi pirotecnici</w:t>
      </w:r>
    </w:p>
    <w:p w14:paraId="55E7ACC5" w14:textId="77777777" w:rsidR="00CD46AC" w:rsidRDefault="00CD46AC" w:rsidP="00EF4CF0">
      <w:pPr>
        <w:rPr>
          <w:rFonts w:ascii="Garamond" w:eastAsia="Times New Roman" w:hAnsi="Garamond" w:cs="Times New Roman"/>
          <w:sz w:val="23"/>
          <w:szCs w:val="23"/>
        </w:rPr>
      </w:pPr>
    </w:p>
    <w:p w14:paraId="33DBD51D" w14:textId="1C288026" w:rsidR="00CD46AC" w:rsidRPr="00CD46AC" w:rsidRDefault="00CD46AC" w:rsidP="00EF4CF0">
      <w:pPr>
        <w:rPr>
          <w:rFonts w:ascii="Garamond" w:eastAsia="Times New Roman" w:hAnsi="Garamond" w:cs="Times New Roman"/>
          <w:sz w:val="23"/>
          <w:szCs w:val="23"/>
          <w:u w:val="single"/>
        </w:rPr>
      </w:pPr>
      <w:r w:rsidRPr="00CD46AC">
        <w:rPr>
          <w:rFonts w:ascii="Garamond" w:eastAsia="Times New Roman" w:hAnsi="Garamond" w:cs="Times New Roman"/>
          <w:sz w:val="23"/>
          <w:szCs w:val="23"/>
          <w:u w:val="single"/>
        </w:rPr>
        <w:t>EVACUAZIONE</w:t>
      </w:r>
    </w:p>
    <w:p w14:paraId="20529B9C" w14:textId="37237654" w:rsidR="00CD46AC" w:rsidRDefault="00CD46AC" w:rsidP="00EF4CF0">
      <w:pPr>
        <w:rPr>
          <w:rFonts w:ascii="Garamond" w:eastAsia="Times New Roman" w:hAnsi="Garamond" w:cs="Times New Roman"/>
          <w:sz w:val="23"/>
          <w:szCs w:val="23"/>
        </w:rPr>
      </w:pPr>
      <w:r>
        <w:rPr>
          <w:rFonts w:ascii="Garamond" w:eastAsia="Times New Roman" w:hAnsi="Garamond" w:cs="Times New Roman"/>
          <w:sz w:val="23"/>
          <w:szCs w:val="23"/>
        </w:rPr>
        <w:t xml:space="preserve">I punti di evacuazione sono numerosi e ben predisposti, nei punti più critici c’è sempre la presenza di operatori formati </w:t>
      </w:r>
      <w:proofErr w:type="gramStart"/>
      <w:r>
        <w:rPr>
          <w:rFonts w:ascii="Garamond" w:eastAsia="Times New Roman" w:hAnsi="Garamond" w:cs="Times New Roman"/>
          <w:sz w:val="23"/>
          <w:szCs w:val="23"/>
        </w:rPr>
        <w:t>a</w:t>
      </w:r>
      <w:proofErr w:type="gramEnd"/>
      <w:r>
        <w:rPr>
          <w:rFonts w:ascii="Garamond" w:eastAsia="Times New Roman" w:hAnsi="Garamond" w:cs="Times New Roman"/>
          <w:sz w:val="23"/>
          <w:szCs w:val="23"/>
        </w:rPr>
        <w:t xml:space="preserve"> compito di regolamentazione dei flussi.</w:t>
      </w:r>
    </w:p>
    <w:p w14:paraId="41BFC3D9" w14:textId="77777777" w:rsidR="00CD46AC" w:rsidRDefault="00CD46AC" w:rsidP="00CD46AC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6886DD59" w14:textId="77777777" w:rsidR="00CD46AC" w:rsidRPr="005C2E03" w:rsidRDefault="00CD46AC" w:rsidP="00CD46AC">
      <w:pPr>
        <w:rPr>
          <w:rFonts w:ascii="Garamond" w:eastAsia="Times New Roman" w:hAnsi="Garamond" w:cs="Times New Roman"/>
          <w:i/>
          <w:szCs w:val="25"/>
        </w:rPr>
      </w:pPr>
    </w:p>
    <w:p w14:paraId="704810CB" w14:textId="277A3FE9" w:rsidR="00CD46AC" w:rsidRPr="00CD46AC" w:rsidRDefault="00CD46AC" w:rsidP="00CD46AC">
      <w:pPr>
        <w:rPr>
          <w:rFonts w:ascii="Garamond" w:eastAsia="Times New Roman" w:hAnsi="Garamond" w:cs="Times New Roman"/>
          <w:sz w:val="23"/>
          <w:szCs w:val="23"/>
          <w:u w:val="single"/>
        </w:rPr>
      </w:pPr>
      <w:r>
        <w:rPr>
          <w:rFonts w:ascii="Garamond" w:eastAsia="Times New Roman" w:hAnsi="Garamond" w:cs="Times New Roman"/>
          <w:sz w:val="23"/>
          <w:szCs w:val="23"/>
          <w:u w:val="single"/>
        </w:rPr>
        <w:t>IMPIANTO DIFFUSIONE SONORA PER AVVISI</w:t>
      </w:r>
    </w:p>
    <w:p w14:paraId="17B93881" w14:textId="6EA9A0BA" w:rsidR="00CD46AC" w:rsidRDefault="00CD46AC" w:rsidP="00CD46AC">
      <w:pPr>
        <w:rPr>
          <w:rFonts w:ascii="Garamond" w:eastAsia="Times New Roman" w:hAnsi="Garamond" w:cs="Times New Roman"/>
          <w:sz w:val="23"/>
          <w:szCs w:val="23"/>
        </w:rPr>
      </w:pPr>
      <w:r>
        <w:rPr>
          <w:rFonts w:ascii="Garamond" w:eastAsia="Times New Roman" w:hAnsi="Garamond" w:cs="Times New Roman"/>
          <w:sz w:val="23"/>
          <w:szCs w:val="23"/>
        </w:rPr>
        <w:t xml:space="preserve">Presenza </w:t>
      </w:r>
      <w:proofErr w:type="gramStart"/>
      <w:r>
        <w:rPr>
          <w:rFonts w:ascii="Garamond" w:eastAsia="Times New Roman" w:hAnsi="Garamond" w:cs="Times New Roman"/>
          <w:sz w:val="23"/>
          <w:szCs w:val="23"/>
        </w:rPr>
        <w:t xml:space="preserve">di </w:t>
      </w:r>
      <w:proofErr w:type="gramEnd"/>
      <w:r>
        <w:rPr>
          <w:rFonts w:ascii="Garamond" w:eastAsia="Times New Roman" w:hAnsi="Garamond" w:cs="Times New Roman"/>
          <w:sz w:val="23"/>
          <w:szCs w:val="23"/>
        </w:rPr>
        <w:t>impianti di diffus</w:t>
      </w:r>
      <w:bookmarkStart w:id="0" w:name="_GoBack"/>
      <w:bookmarkEnd w:id="0"/>
      <w:r>
        <w:rPr>
          <w:rFonts w:ascii="Garamond" w:eastAsia="Times New Roman" w:hAnsi="Garamond" w:cs="Times New Roman"/>
          <w:sz w:val="23"/>
          <w:szCs w:val="23"/>
        </w:rPr>
        <w:t>ione acustica per avvisi e indicazioni al pubblico</w:t>
      </w:r>
    </w:p>
    <w:p w14:paraId="37B970F9" w14:textId="77777777" w:rsidR="00CD46AC" w:rsidRDefault="00CD46AC" w:rsidP="00CD46AC">
      <w:pPr>
        <w:rPr>
          <w:rFonts w:ascii="Garamond" w:eastAsia="Times New Roman" w:hAnsi="Garamond" w:cs="Times New Roman"/>
          <w:i/>
          <w:szCs w:val="25"/>
        </w:rPr>
      </w:pPr>
      <w:r w:rsidRPr="005C2E03">
        <w:rPr>
          <w:rFonts w:ascii="Garamond" w:eastAsia="Times New Roman" w:hAnsi="Garamond" w:cs="Times New Roman"/>
          <w:i/>
          <w:szCs w:val="25"/>
          <w:highlight w:val="yellow"/>
        </w:rPr>
        <w:t>Valutazione del rischio: Basso</w:t>
      </w:r>
    </w:p>
    <w:p w14:paraId="50149C5F" w14:textId="77777777" w:rsidR="00CD46AC" w:rsidRDefault="00CD46AC" w:rsidP="00EF4CF0">
      <w:pPr>
        <w:rPr>
          <w:rFonts w:ascii="Garamond" w:eastAsia="Times New Roman" w:hAnsi="Garamond" w:cs="Times New Roman"/>
          <w:sz w:val="23"/>
          <w:szCs w:val="23"/>
        </w:rPr>
      </w:pPr>
    </w:p>
    <w:p w14:paraId="1775D27A" w14:textId="77777777" w:rsidR="00CD46AC" w:rsidRDefault="00CD46AC" w:rsidP="00EF4CF0">
      <w:pPr>
        <w:rPr>
          <w:rFonts w:ascii="Garamond" w:eastAsia="Times New Roman" w:hAnsi="Garamond" w:cs="Times New Roman"/>
          <w:sz w:val="23"/>
          <w:szCs w:val="23"/>
        </w:rPr>
      </w:pPr>
    </w:p>
    <w:p w14:paraId="138B8152" w14:textId="77777777" w:rsidR="00CD46AC" w:rsidRPr="005C2E03" w:rsidRDefault="00CD46AC" w:rsidP="00EF4CF0">
      <w:pPr>
        <w:rPr>
          <w:rFonts w:ascii="Garamond" w:eastAsia="Times New Roman" w:hAnsi="Garamond" w:cs="Times New Roman"/>
          <w:sz w:val="23"/>
          <w:szCs w:val="23"/>
        </w:rPr>
      </w:pPr>
    </w:p>
    <w:p w14:paraId="6A1E3A33" w14:textId="273333D9" w:rsidR="003D0C4B" w:rsidRPr="005C2E03" w:rsidRDefault="003D0C4B" w:rsidP="003D0C4B">
      <w:pPr>
        <w:rPr>
          <w:rFonts w:ascii="Garamond" w:eastAsia="Times New Roman" w:hAnsi="Garamond" w:cs="Times New Roman"/>
          <w:sz w:val="20"/>
          <w:szCs w:val="20"/>
        </w:rPr>
      </w:pPr>
    </w:p>
    <w:p w14:paraId="5142481C" w14:textId="77777777" w:rsidR="00B224A2" w:rsidRDefault="00B224A2" w:rsidP="003D0C4B">
      <w:pPr>
        <w:jc w:val="right"/>
      </w:pPr>
    </w:p>
    <w:sectPr w:rsidR="00B224A2" w:rsidSect="0086516E">
      <w:footerReference w:type="default" r:id="rId12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2F440" w14:textId="77777777" w:rsidR="00845312" w:rsidRDefault="00845312" w:rsidP="0097046E">
      <w:r>
        <w:separator/>
      </w:r>
    </w:p>
  </w:endnote>
  <w:endnote w:type="continuationSeparator" w:id="0">
    <w:p w14:paraId="5A8AD87F" w14:textId="77777777" w:rsidR="00845312" w:rsidRDefault="00845312" w:rsidP="00970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me Regular">
    <w:panose1 w:val="02000706050000020004"/>
    <w:charset w:val="00"/>
    <w:family w:val="auto"/>
    <w:pitch w:val="variable"/>
    <w:sig w:usb0="800000A7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035D1" w14:textId="77777777" w:rsidR="00EF4CF0" w:rsidRDefault="00EF4CF0" w:rsidP="0097046E">
    <w:pPr>
      <w:pStyle w:val="Pidipagina"/>
      <w:jc w:val="center"/>
    </w:pPr>
    <w:r>
      <w:rPr>
        <w:noProof/>
      </w:rPr>
      <w:drawing>
        <wp:inline distT="0" distB="0" distL="0" distR="0" wp14:anchorId="33D69B80" wp14:editId="4B185D55">
          <wp:extent cx="1202577" cy="523028"/>
          <wp:effectExtent l="0" t="0" r="0" b="10795"/>
          <wp:docPr id="3" name="Immagine 3" descr="Macintosh HD:Users:francescogreco:Desktop:nuovo logo:onda 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francescogreco:Desktop:nuovo logo:onda 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577" cy="523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A6BB6" w14:textId="77777777" w:rsidR="00845312" w:rsidRDefault="00845312" w:rsidP="0097046E">
      <w:r>
        <w:separator/>
      </w:r>
    </w:p>
  </w:footnote>
  <w:footnote w:type="continuationSeparator" w:id="0">
    <w:p w14:paraId="470C1524" w14:textId="77777777" w:rsidR="00845312" w:rsidRDefault="00845312" w:rsidP="00970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51B08"/>
    <w:multiLevelType w:val="hybridMultilevel"/>
    <w:tmpl w:val="B82A93A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B5D4C"/>
    <w:multiLevelType w:val="hybridMultilevel"/>
    <w:tmpl w:val="D9DEDA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6E"/>
    <w:rsid w:val="00137A1D"/>
    <w:rsid w:val="00252AE5"/>
    <w:rsid w:val="0034370A"/>
    <w:rsid w:val="0034712F"/>
    <w:rsid w:val="0036600B"/>
    <w:rsid w:val="003D0C4B"/>
    <w:rsid w:val="00546837"/>
    <w:rsid w:val="00565374"/>
    <w:rsid w:val="005C2E03"/>
    <w:rsid w:val="00607CA1"/>
    <w:rsid w:val="00692278"/>
    <w:rsid w:val="006A4048"/>
    <w:rsid w:val="00845312"/>
    <w:rsid w:val="0086516E"/>
    <w:rsid w:val="00953576"/>
    <w:rsid w:val="0097046E"/>
    <w:rsid w:val="00A81D61"/>
    <w:rsid w:val="00AE0324"/>
    <w:rsid w:val="00B224A2"/>
    <w:rsid w:val="00B77611"/>
    <w:rsid w:val="00CD46AC"/>
    <w:rsid w:val="00DA54E2"/>
    <w:rsid w:val="00E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75672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704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7046E"/>
  </w:style>
  <w:style w:type="paragraph" w:styleId="Pidipagina">
    <w:name w:val="footer"/>
    <w:basedOn w:val="Normale"/>
    <w:link w:val="PidipaginaCarattere"/>
    <w:uiPriority w:val="99"/>
    <w:unhideWhenUsed/>
    <w:rsid w:val="009704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704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046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7046E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970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4712F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6922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704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7046E"/>
  </w:style>
  <w:style w:type="paragraph" w:styleId="Pidipagina">
    <w:name w:val="footer"/>
    <w:basedOn w:val="Normale"/>
    <w:link w:val="PidipaginaCarattere"/>
    <w:uiPriority w:val="99"/>
    <w:unhideWhenUsed/>
    <w:rsid w:val="009704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704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046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7046E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9704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34712F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6922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4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uovomondo@pec.net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info@nuovomondo.org" TargetMode="External"/><Relationship Id="rId10" Type="http://schemas.openxmlformats.org/officeDocument/2006/relationships/hyperlink" Target="mailto:greco.f@virgilio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931</Words>
  <Characters>5311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comprensivo san giorgio morgeto</Company>
  <LinksUpToDate>false</LinksUpToDate>
  <CharactersWithSpaces>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greco</dc:creator>
  <cp:keywords/>
  <dc:description/>
  <cp:lastModifiedBy>francesco greco</cp:lastModifiedBy>
  <cp:revision>2</cp:revision>
  <cp:lastPrinted>2019-08-01T06:21:00Z</cp:lastPrinted>
  <dcterms:created xsi:type="dcterms:W3CDTF">2019-08-01T13:55:00Z</dcterms:created>
  <dcterms:modified xsi:type="dcterms:W3CDTF">2019-08-01T13:55:00Z</dcterms:modified>
</cp:coreProperties>
</file>